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A8" w:rsidRPr="000B30A8" w:rsidRDefault="00036FF7" w:rsidP="000B30A8">
      <w:pPr>
        <w:framePr w:wrap="none" w:vAnchor="page" w:hAnchor="page" w:x="225" w:y="28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88760" wp14:editId="424E5281">
                <wp:simplePos x="0" y="0"/>
                <wp:positionH relativeFrom="column">
                  <wp:posOffset>953135</wp:posOffset>
                </wp:positionH>
                <wp:positionV relativeFrom="paragraph">
                  <wp:posOffset>7387590</wp:posOffset>
                </wp:positionV>
                <wp:extent cx="1524000" cy="485775"/>
                <wp:effectExtent l="0" t="0" r="0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6FF7" w:rsidRPr="008930C6" w:rsidRDefault="00036FF7" w:rsidP="00036FF7">
                            <w:pPr>
                              <w:rPr>
                                <w:b/>
                                <w:color w:val="2E2E2E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8"/>
                              </w:rPr>
                              <w:t xml:space="preserve">    </w:t>
                            </w:r>
                            <w:r w:rsidRPr="008930C6">
                              <w:rPr>
                                <w:b/>
                                <w:color w:val="404040" w:themeColor="text1" w:themeTint="BF"/>
                              </w:rPr>
                              <w:t xml:space="preserve">Наименование     </w:t>
                            </w:r>
                            <w:r w:rsidRPr="008930C6">
                              <w:rPr>
                                <w:b/>
                                <w:color w:val="2E2E2E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color w:val="2E2E2E"/>
                                <w:sz w:val="8"/>
                              </w:rPr>
                              <w:t xml:space="preserve"> </w:t>
                            </w:r>
                          </w:p>
                          <w:p w:rsidR="00036FF7" w:rsidRPr="008930C6" w:rsidRDefault="00036FF7" w:rsidP="00036FF7">
                            <w:pPr>
                              <w:rPr>
                                <w:b/>
                                <w:color w:val="404040" w:themeColor="text1" w:themeTint="BF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8"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  <w:color w:val="404040" w:themeColor="text1" w:themeTint="BF"/>
                              </w:rPr>
                              <w:t>практики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5.05pt;margin-top:581.7pt;width:120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" stroked="f">
                <v:textbox>
                  <w:txbxContent>
                    <w:p w:rsidR="00036FF7" w:rsidRPr="008930C6" w:rsidRDefault="00036FF7" w:rsidP="00036FF7">
                      <w:pPr>
                        <w:rPr>
                          <w:b/>
                          <w:color w:val="2E2E2E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8"/>
                        </w:rPr>
                        <w:t xml:space="preserve">    </w:t>
                      </w:r>
                      <w:r w:rsidRPr="008930C6">
                        <w:rPr>
                          <w:b/>
                          <w:color w:val="404040" w:themeColor="text1" w:themeTint="BF"/>
                        </w:rPr>
                        <w:t xml:space="preserve">Наименование     </w:t>
                      </w:r>
                      <w:r w:rsidRPr="008930C6">
                        <w:rPr>
                          <w:b/>
                          <w:color w:val="2E2E2E"/>
                        </w:rPr>
                        <w:t xml:space="preserve">                    </w:t>
                      </w:r>
                      <w:r>
                        <w:rPr>
                          <w:b/>
                          <w:color w:val="2E2E2E"/>
                          <w:sz w:val="8"/>
                        </w:rPr>
                        <w:t xml:space="preserve"> </w:t>
                      </w:r>
                    </w:p>
                    <w:p w:rsidR="00036FF7" w:rsidRPr="008930C6" w:rsidRDefault="00036FF7" w:rsidP="00036FF7">
                      <w:pPr>
                        <w:rPr>
                          <w:b/>
                          <w:color w:val="404040" w:themeColor="text1" w:themeTint="BF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8"/>
                        </w:rPr>
                        <w:t xml:space="preserve">    </w:t>
                      </w:r>
                      <w:r>
                        <w:rPr>
                          <w:b/>
                          <w:color w:val="404040" w:themeColor="text1" w:themeTint="BF"/>
                        </w:rPr>
                        <w:t>практики</w:t>
                      </w:r>
                    </w:p>
                  </w:txbxContent>
                </v:textbox>
              </v:shape>
            </w:pict>
          </mc:Fallback>
        </mc:AlternateContent>
      </w:r>
      <w:r w:rsidR="000B30A8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608570" cy="10688320"/>
            <wp:effectExtent l="0" t="0" r="0" b="0"/>
            <wp:docPr id="1" name="Рисунок 1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570" cy="1068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Pr="000B30A8" w:rsidRDefault="00036FF7" w:rsidP="000B30A8">
      <w:pPr>
        <w:framePr w:wrap="none" w:vAnchor="page" w:hAnchor="page" w:x="225" w:y="28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 w:rsidRPr="00570AE1"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D652ED" wp14:editId="3B383919">
                <wp:simplePos x="0" y="0"/>
                <wp:positionH relativeFrom="column">
                  <wp:posOffset>2983732</wp:posOffset>
                </wp:positionH>
                <wp:positionV relativeFrom="paragraph">
                  <wp:posOffset>6907353</wp:posOffset>
                </wp:positionV>
                <wp:extent cx="4038600" cy="137160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FF7" w:rsidRDefault="00036FF7" w:rsidP="00036FF7">
                            <w:r>
                              <w:rPr>
                                <w:sz w:val="8"/>
                              </w:rPr>
                              <w:t xml:space="preserve"> </w:t>
                            </w:r>
                            <w:r w:rsidR="005F1E36">
                              <w:rPr>
                                <w:color w:val="404040" w:themeColor="text1" w:themeTint="BF"/>
                              </w:rPr>
                              <w:t>Учебная</w:t>
                            </w:r>
                            <w:r w:rsidRPr="00570AE1">
                              <w:rPr>
                                <w:color w:val="404040" w:themeColor="text1" w:themeTint="BF"/>
                              </w:rPr>
                              <w:t xml:space="preserve"> практика (психолого-педагогическое </w:t>
                            </w:r>
                            <w:r w:rsidR="00ED329F">
                              <w:rPr>
                                <w:color w:val="404040" w:themeColor="text1" w:themeTint="BF"/>
                              </w:rPr>
                              <w:t>сопровождение общего образования, профессионального образования, дополнительного образования и профессионального обучения, в том числе психолого-педагогическая помощь детям, испытывающим трудности в освоении образовательных программ, развитии и  социальной адаптации)</w:t>
                            </w:r>
                          </w:p>
                          <w:p w:rsidR="00036FF7" w:rsidRDefault="00036FF7" w:rsidP="00036FF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34.95pt;margin-top:543.9pt;width:318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" stroked="f">
                <v:textbox>
                  <w:txbxContent>
                    <w:p w:rsidR="00036FF7" w:rsidRDefault="00036FF7" w:rsidP="00036FF7">
                      <w:r>
                        <w:rPr>
                          <w:sz w:val="8"/>
                        </w:rPr>
                        <w:t xml:space="preserve"> </w:t>
                      </w:r>
                      <w:r w:rsidR="005F1E36">
                        <w:rPr>
                          <w:color w:val="404040" w:themeColor="text1" w:themeTint="BF"/>
                        </w:rPr>
                        <w:t>Учебная</w:t>
                      </w:r>
                      <w:r w:rsidRPr="00570AE1">
                        <w:rPr>
                          <w:color w:val="404040" w:themeColor="text1" w:themeTint="BF"/>
                        </w:rPr>
                        <w:t xml:space="preserve"> практика (психолого-педагогическое </w:t>
                      </w:r>
                      <w:r w:rsidR="00ED329F">
                        <w:rPr>
                          <w:color w:val="404040" w:themeColor="text1" w:themeTint="BF"/>
                        </w:rPr>
                        <w:t>сопровождение общего образования, профессионального образования, дополнительного образования и профессионального обучения, в том числе психолого-педагогическая помощь детям, испытывающим трудности в освоении образовательных программ, развитии и  социальной адаптации)</w:t>
                      </w:r>
                    </w:p>
                    <w:p w:rsidR="00036FF7" w:rsidRDefault="00036FF7" w:rsidP="00036FF7"/>
                  </w:txbxContent>
                </v:textbox>
              </v:shape>
            </w:pict>
          </mc:Fallback>
        </mc:AlternateContent>
      </w:r>
      <w:bookmarkStart w:id="0" w:name="_GoBack"/>
      <w:r w:rsidR="000B30A8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265BEB7A" wp14:editId="2F656C41">
            <wp:extent cx="7608570" cy="10688320"/>
            <wp:effectExtent l="0" t="0" r="0" b="0"/>
            <wp:docPr id="4" name="Рисунок 4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8570" cy="1068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B30A8" w:rsidRPr="000B30A8" w:rsidRDefault="000B30A8" w:rsidP="000B30A8">
      <w:pPr>
        <w:framePr w:wrap="none" w:vAnchor="page" w:hAnchor="page" w:x="153" w:y="18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Pr="000B30A8" w:rsidRDefault="000B30A8" w:rsidP="000B30A8">
      <w:pPr>
        <w:framePr w:wrap="none" w:vAnchor="page" w:hAnchor="page" w:x="153" w:y="18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712075" cy="10808970"/>
            <wp:effectExtent l="0" t="0" r="3175" b="0"/>
            <wp:docPr id="5" name="Рисунок 5" descr="F:\(проверено) ПРАКТИКИ_МКП-18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(проверено) ПРАКТИКИ_МКП-18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2075" cy="1080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0B30A8" w:rsidRDefault="000B30A8" w:rsidP="00F05D3D">
      <w:pPr>
        <w:ind w:firstLine="709"/>
        <w:jc w:val="both"/>
        <w:rPr>
          <w:b/>
          <w:sz w:val="28"/>
          <w:szCs w:val="28"/>
        </w:rPr>
      </w:pPr>
    </w:p>
    <w:p w:rsidR="00F05D3D" w:rsidRPr="00F05D3D" w:rsidRDefault="00F05D3D" w:rsidP="00F05D3D">
      <w:pPr>
        <w:ind w:firstLine="709"/>
        <w:jc w:val="both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lastRenderedPageBreak/>
        <w:t xml:space="preserve">1. Цели и задачи </w:t>
      </w:r>
      <w:r w:rsidRPr="00F05D3D">
        <w:rPr>
          <w:b/>
          <w:bCs/>
          <w:sz w:val="28"/>
          <w:szCs w:val="28"/>
        </w:rPr>
        <w:t xml:space="preserve">учебной </w:t>
      </w:r>
      <w:r w:rsidRPr="00F05D3D">
        <w:rPr>
          <w:b/>
          <w:sz w:val="28"/>
          <w:szCs w:val="28"/>
        </w:rPr>
        <w:t>(</w:t>
      </w:r>
      <w:r w:rsidRPr="00F05D3D">
        <w:rPr>
          <w:b/>
          <w:bCs/>
          <w:sz w:val="28"/>
          <w:szCs w:val="28"/>
        </w:rPr>
        <w:t>психолого-педагогическое сопровождение общего образования) практики</w:t>
      </w:r>
    </w:p>
    <w:p w:rsidR="00F05D3D" w:rsidRPr="00F05D3D" w:rsidRDefault="00F05D3D" w:rsidP="00F05D3D">
      <w:pPr>
        <w:jc w:val="both"/>
        <w:rPr>
          <w:bCs/>
          <w:i/>
          <w:sz w:val="28"/>
          <w:szCs w:val="28"/>
        </w:rPr>
      </w:pPr>
    </w:p>
    <w:p w:rsidR="00F05D3D" w:rsidRPr="00F05D3D" w:rsidRDefault="00F05D3D" w:rsidP="00F05D3D">
      <w:pPr>
        <w:ind w:firstLine="709"/>
        <w:jc w:val="both"/>
        <w:rPr>
          <w:sz w:val="28"/>
          <w:szCs w:val="28"/>
        </w:rPr>
      </w:pPr>
      <w:r w:rsidRPr="00F05D3D">
        <w:rPr>
          <w:sz w:val="28"/>
          <w:szCs w:val="28"/>
        </w:rPr>
        <w:t>1.1. Целью учебной практики (</w:t>
      </w:r>
      <w:r w:rsidR="00366FC4" w:rsidRPr="00F05D3D">
        <w:rPr>
          <w:bCs/>
          <w:sz w:val="28"/>
          <w:szCs w:val="28"/>
        </w:rPr>
        <w:t>п</w:t>
      </w:r>
      <w:r w:rsidRPr="00F05D3D">
        <w:rPr>
          <w:bCs/>
          <w:sz w:val="28"/>
          <w:szCs w:val="28"/>
        </w:rPr>
        <w:t xml:space="preserve">сихолого-педагогическое сопровождение общего образования) </w:t>
      </w:r>
      <w:r w:rsidRPr="00F05D3D">
        <w:rPr>
          <w:sz w:val="28"/>
          <w:szCs w:val="28"/>
        </w:rPr>
        <w:t xml:space="preserve">является ознакомление </w:t>
      </w:r>
      <w:r w:rsidR="00366FC4">
        <w:rPr>
          <w:sz w:val="28"/>
          <w:szCs w:val="28"/>
        </w:rPr>
        <w:t>об</w:t>
      </w:r>
      <w:r w:rsidRPr="00F05D3D">
        <w:rPr>
          <w:sz w:val="28"/>
          <w:szCs w:val="28"/>
        </w:rPr>
        <w:t>уча</w:t>
      </w:r>
      <w:r w:rsidR="00366FC4">
        <w:rPr>
          <w:sz w:val="28"/>
          <w:szCs w:val="28"/>
        </w:rPr>
        <w:t>ю</w:t>
      </w:r>
      <w:r w:rsidRPr="00F05D3D">
        <w:rPr>
          <w:sz w:val="28"/>
          <w:szCs w:val="28"/>
        </w:rPr>
        <w:t>щихся магистратуры с организацией работы, основными видами деятельности и характером взаимодействия субъектов образовательного пространства: психолога, педагога, других специалистов.</w:t>
      </w:r>
    </w:p>
    <w:p w:rsidR="00F05D3D" w:rsidRPr="00F05D3D" w:rsidRDefault="00F05D3D" w:rsidP="00F05D3D">
      <w:pPr>
        <w:ind w:firstLine="709"/>
        <w:jc w:val="both"/>
        <w:rPr>
          <w:sz w:val="28"/>
          <w:szCs w:val="28"/>
        </w:rPr>
      </w:pPr>
      <w:r w:rsidRPr="00F05D3D">
        <w:rPr>
          <w:sz w:val="28"/>
          <w:szCs w:val="28"/>
        </w:rPr>
        <w:t xml:space="preserve">1.2. Задачами учебной практики </w:t>
      </w:r>
      <w:r w:rsidR="00366FC4" w:rsidRPr="00F05D3D">
        <w:rPr>
          <w:sz w:val="28"/>
          <w:szCs w:val="28"/>
        </w:rPr>
        <w:t>(</w:t>
      </w:r>
      <w:r w:rsidR="00366FC4" w:rsidRPr="00F05D3D">
        <w:rPr>
          <w:bCs/>
          <w:sz w:val="28"/>
          <w:szCs w:val="28"/>
        </w:rPr>
        <w:t xml:space="preserve">психолого-педагогическое сопровождение общего образования) </w:t>
      </w:r>
      <w:r w:rsidRPr="00F05D3D">
        <w:rPr>
          <w:sz w:val="28"/>
          <w:szCs w:val="28"/>
        </w:rPr>
        <w:t>являются:</w:t>
      </w:r>
    </w:p>
    <w:p w:rsidR="00F05D3D" w:rsidRPr="00F05D3D" w:rsidRDefault="00F05D3D" w:rsidP="00F05D3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5D3D">
        <w:rPr>
          <w:bCs/>
          <w:sz w:val="28"/>
          <w:szCs w:val="28"/>
        </w:rPr>
        <w:t>ознакомление с системой построения работы специалистов психолого-педагогического профиля (психолога и педагога) в учреждениях разного типа: целями, задачами и основными направлениями, формами и методами работы;</w:t>
      </w:r>
    </w:p>
    <w:p w:rsidR="00F05D3D" w:rsidRPr="00F05D3D" w:rsidRDefault="00F05D3D" w:rsidP="00F05D3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5D3D">
        <w:rPr>
          <w:bCs/>
          <w:sz w:val="28"/>
          <w:szCs w:val="28"/>
        </w:rPr>
        <w:t>систематизация требований к организации рабочего места (кабинета) психолога и ведению им основной документации (знакомство с содержанием психологической документацией и овладение умением ее оформлять);</w:t>
      </w:r>
    </w:p>
    <w:p w:rsidR="00F05D3D" w:rsidRDefault="00F05D3D" w:rsidP="00F05D3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5D3D">
        <w:rPr>
          <w:bCs/>
          <w:sz w:val="28"/>
          <w:szCs w:val="28"/>
        </w:rPr>
        <w:t>овладение навыками целенаправленной профессиональной коммуникации со специалистами сферы образования,</w:t>
      </w:r>
      <w:r w:rsidR="00366FC4">
        <w:rPr>
          <w:bCs/>
          <w:sz w:val="28"/>
          <w:szCs w:val="28"/>
        </w:rPr>
        <w:t xml:space="preserve"> здравоохранения, социальной защиты и специалистами в области кризисного и экстренного реагирования</w:t>
      </w:r>
      <w:r w:rsidRPr="00F05D3D">
        <w:rPr>
          <w:bCs/>
          <w:sz w:val="28"/>
          <w:szCs w:val="28"/>
        </w:rPr>
        <w:t xml:space="preserve"> на основе специально составленной информативной беседы;</w:t>
      </w:r>
    </w:p>
    <w:p w:rsidR="00366FC4" w:rsidRPr="00F05D3D" w:rsidRDefault="006B474C" w:rsidP="00F05D3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66FC4">
        <w:rPr>
          <w:bCs/>
          <w:sz w:val="28"/>
          <w:szCs w:val="28"/>
        </w:rPr>
        <w:t xml:space="preserve">изучение </w:t>
      </w:r>
      <w:r w:rsidR="00366FC4" w:rsidRPr="00366FC4">
        <w:rPr>
          <w:bCs/>
          <w:sz w:val="28"/>
          <w:szCs w:val="28"/>
        </w:rPr>
        <w:t>содержания работы по направлениям деятельности психологической службы и (или) психологов (формы, методы, приемы, средства, планирование времени для решения задач и др.);</w:t>
      </w:r>
    </w:p>
    <w:p w:rsidR="00F05D3D" w:rsidRDefault="00F05D3D" w:rsidP="00F05D3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5D3D">
        <w:rPr>
          <w:bCs/>
          <w:sz w:val="28"/>
          <w:szCs w:val="28"/>
        </w:rPr>
        <w:t>развитие навыков проведения наблюдения за процессом профессиональной деятельности и умения вести дневник наблюдений;</w:t>
      </w:r>
    </w:p>
    <w:p w:rsidR="006B474C" w:rsidRPr="00F05D3D" w:rsidRDefault="006B474C" w:rsidP="006B474C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B474C">
        <w:rPr>
          <w:bCs/>
          <w:sz w:val="28"/>
          <w:szCs w:val="28"/>
        </w:rPr>
        <w:t xml:space="preserve">осмысление  магистрантами  места  и  роли  научно-исследовательской деятельности в </w:t>
      </w:r>
      <w:r>
        <w:rPr>
          <w:bCs/>
          <w:sz w:val="28"/>
          <w:szCs w:val="28"/>
        </w:rPr>
        <w:t xml:space="preserve">организациях различного типа; </w:t>
      </w:r>
    </w:p>
    <w:p w:rsidR="00F05D3D" w:rsidRPr="006B474C" w:rsidRDefault="006B474C" w:rsidP="006B474C">
      <w:pPr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b/>
        </w:rPr>
      </w:pPr>
      <w:r w:rsidRPr="006B474C">
        <w:rPr>
          <w:bCs/>
          <w:sz w:val="28"/>
          <w:szCs w:val="28"/>
        </w:rPr>
        <w:t xml:space="preserve">формирование навыков анализа, систематизации и обобщения </w:t>
      </w:r>
      <w:r>
        <w:rPr>
          <w:bCs/>
          <w:sz w:val="28"/>
          <w:szCs w:val="28"/>
        </w:rPr>
        <w:t xml:space="preserve">полученных данных. </w:t>
      </w:r>
    </w:p>
    <w:p w:rsidR="006B474C" w:rsidRPr="006B474C" w:rsidRDefault="006B474C" w:rsidP="006B474C">
      <w:pPr>
        <w:shd w:val="clear" w:color="auto" w:fill="FFFFFF"/>
        <w:tabs>
          <w:tab w:val="left" w:pos="993"/>
        </w:tabs>
        <w:ind w:left="360"/>
        <w:rPr>
          <w:b/>
        </w:rPr>
      </w:pPr>
    </w:p>
    <w:p w:rsidR="00F05D3D" w:rsidRPr="00F05D3D" w:rsidRDefault="00F05D3D" w:rsidP="00F05D3D">
      <w:pPr>
        <w:shd w:val="clear" w:color="auto" w:fill="FFFFFF"/>
        <w:ind w:left="360"/>
        <w:jc w:val="center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t>2. Перечень планируемых результатов обучения при прохождении учебной (</w:t>
      </w:r>
      <w:r w:rsidRPr="00F05D3D">
        <w:rPr>
          <w:b/>
          <w:bCs/>
          <w:sz w:val="28"/>
          <w:szCs w:val="28"/>
        </w:rPr>
        <w:t>психолого-педагогическое сопровождение общего образования</w:t>
      </w:r>
      <w:r w:rsidRPr="00F05D3D">
        <w:rPr>
          <w:b/>
          <w:sz w:val="28"/>
          <w:szCs w:val="28"/>
          <w:lang w:eastAsia="ru-RU"/>
        </w:rPr>
        <w:t xml:space="preserve">) </w:t>
      </w:r>
      <w:r w:rsidRPr="00F05D3D">
        <w:rPr>
          <w:b/>
          <w:sz w:val="28"/>
          <w:szCs w:val="28"/>
        </w:rPr>
        <w:t>практики, соотнесенных с планируемыми результатами освоения ОПОП</w:t>
      </w:r>
    </w:p>
    <w:p w:rsidR="00F05D3D" w:rsidRPr="00F05D3D" w:rsidRDefault="00F05D3D" w:rsidP="00F05D3D">
      <w:pPr>
        <w:shd w:val="clear" w:color="auto" w:fill="FFFFFF"/>
        <w:ind w:left="360"/>
        <w:jc w:val="center"/>
        <w:rPr>
          <w:b/>
          <w:sz w:val="28"/>
          <w:szCs w:val="28"/>
        </w:rPr>
      </w:pPr>
    </w:p>
    <w:p w:rsidR="00F05D3D" w:rsidRPr="00F05D3D" w:rsidRDefault="00F05D3D" w:rsidP="00F05D3D">
      <w:pPr>
        <w:tabs>
          <w:tab w:val="num" w:pos="0"/>
          <w:tab w:val="left" w:pos="284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05D3D">
        <w:rPr>
          <w:bCs/>
          <w:sz w:val="28"/>
          <w:szCs w:val="28"/>
        </w:rPr>
        <w:t xml:space="preserve">В результате прохождения учебной практики </w:t>
      </w:r>
      <w:r w:rsidRPr="00F05D3D">
        <w:rPr>
          <w:sz w:val="28"/>
          <w:szCs w:val="28"/>
        </w:rPr>
        <w:t>(</w:t>
      </w:r>
      <w:r w:rsidRPr="00F05D3D">
        <w:rPr>
          <w:bCs/>
          <w:sz w:val="28"/>
          <w:szCs w:val="28"/>
        </w:rPr>
        <w:t>Психолого-педагогическое сопровождение общего образования</w:t>
      </w:r>
      <w:r w:rsidRPr="00F05D3D">
        <w:rPr>
          <w:sz w:val="28"/>
          <w:szCs w:val="28"/>
          <w:lang w:eastAsia="ru-RU"/>
        </w:rPr>
        <w:t>)</w:t>
      </w:r>
      <w:r w:rsidRPr="00F05D3D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:rsidR="00F05D3D" w:rsidRPr="00F05D3D" w:rsidRDefault="00F05D3D" w:rsidP="00F05D3D">
      <w:pPr>
        <w:tabs>
          <w:tab w:val="num" w:pos="0"/>
          <w:tab w:val="left" w:pos="284"/>
          <w:tab w:val="right" w:leader="underscore" w:pos="9639"/>
        </w:tabs>
        <w:ind w:left="360"/>
        <w:jc w:val="both"/>
        <w:rPr>
          <w:bCs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977"/>
        <w:gridCol w:w="5765"/>
      </w:tblGrid>
      <w:tr w:rsidR="00F05D3D" w:rsidRPr="009B5A51" w:rsidTr="00A9393A">
        <w:trPr>
          <w:trHeight w:val="143"/>
        </w:trPr>
        <w:tc>
          <w:tcPr>
            <w:tcW w:w="959" w:type="dxa"/>
          </w:tcPr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9B5A51">
              <w:rPr>
                <w:bCs/>
              </w:rPr>
              <w:t>Код компетенции</w:t>
            </w:r>
          </w:p>
        </w:tc>
        <w:tc>
          <w:tcPr>
            <w:tcW w:w="2977" w:type="dxa"/>
          </w:tcPr>
          <w:p w:rsidR="00F05D3D" w:rsidRPr="009B5A51" w:rsidRDefault="00F05D3D" w:rsidP="00457C7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B5A51">
              <w:rPr>
                <w:bCs/>
                <w:lang w:eastAsia="ru-RU"/>
              </w:rPr>
              <w:t>Результаты освоения ОПОП</w:t>
            </w:r>
          </w:p>
          <w:p w:rsidR="00F05D3D" w:rsidRPr="009B5A51" w:rsidRDefault="00F05D3D" w:rsidP="00457C71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9B5A51">
              <w:rPr>
                <w:bCs/>
                <w:i/>
                <w:iCs/>
                <w:lang w:eastAsia="ru-RU"/>
              </w:rPr>
              <w:t>Содержание компетенций</w:t>
            </w:r>
          </w:p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9B5A51">
              <w:rPr>
                <w:bCs/>
                <w:i/>
                <w:iCs/>
                <w:lang w:eastAsia="ru-RU"/>
              </w:rPr>
              <w:t>(в соответствии с</w:t>
            </w:r>
            <w:r w:rsidR="00A9393A">
              <w:rPr>
                <w:bCs/>
                <w:i/>
                <w:iCs/>
                <w:lang w:eastAsia="ru-RU"/>
              </w:rPr>
              <w:t xml:space="preserve"> </w:t>
            </w:r>
            <w:r w:rsidRPr="009B5A51">
              <w:rPr>
                <w:bCs/>
                <w:i/>
                <w:iCs/>
                <w:lang w:eastAsia="ru-RU"/>
              </w:rPr>
              <w:t>ФГОС)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9B5A51">
              <w:rPr>
                <w:bCs/>
                <w:lang w:eastAsia="ru-RU"/>
              </w:rPr>
              <w:t>Перечень планируемых</w:t>
            </w:r>
          </w:p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9B5A51">
              <w:rPr>
                <w:bCs/>
                <w:lang w:eastAsia="ru-RU"/>
              </w:rPr>
              <w:t>результатов обучения</w:t>
            </w:r>
          </w:p>
        </w:tc>
      </w:tr>
      <w:tr w:rsidR="00F05D3D" w:rsidRPr="009B5A51" w:rsidTr="00A9393A">
        <w:trPr>
          <w:trHeight w:val="143"/>
        </w:trPr>
        <w:tc>
          <w:tcPr>
            <w:tcW w:w="959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ПК-1</w:t>
            </w:r>
          </w:p>
        </w:tc>
        <w:tc>
          <w:tcPr>
            <w:tcW w:w="2977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 xml:space="preserve">способность проводить </w:t>
            </w:r>
            <w:r w:rsidRPr="009B5A51">
              <w:rPr>
                <w:lang w:eastAsia="ru-RU"/>
              </w:rPr>
              <w:lastRenderedPageBreak/>
              <w:t>диагностику психического развития обучающихся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lastRenderedPageBreak/>
              <w:t>знать:</w:t>
            </w:r>
            <w:r w:rsidRPr="009B5A51">
              <w:t xml:space="preserve"> основы психологической диагностики и </w:t>
            </w:r>
            <w:r w:rsidRPr="009B5A51">
              <w:lastRenderedPageBreak/>
              <w:t>специфику организации диагностического обследования на каждом возрастном этапе развития детей и подростков;</w:t>
            </w:r>
          </w:p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t>уметь:</w:t>
            </w:r>
            <w:r w:rsidRPr="009B5A51">
              <w:t xml:space="preserve"> подбирать диагностический инструментарий в соответствии с возрастом ребенка, проблемой и диагностической ситуацией, составлять различные виды психодиагностических программ и представлять результаты психодиагностики для представителей профессионального сообщества;</w:t>
            </w:r>
          </w:p>
          <w:p w:rsidR="00F05D3D" w:rsidRPr="009B5A51" w:rsidRDefault="00F05D3D" w:rsidP="00457C71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9B5A51">
              <w:rPr>
                <w:b/>
                <w:bCs/>
                <w:shd w:val="clear" w:color="auto" w:fill="FFFFFF"/>
              </w:rPr>
              <w:t>владеть:</w:t>
            </w:r>
            <w:r w:rsidRPr="009B5A51">
              <w:t xml:space="preserve"> навыками проведения психологической диагностики, навыками критического анализа полученных результатов психодиагностики, способностью грамотно оформлять результаты психологического обследования детей и подростков.</w:t>
            </w:r>
          </w:p>
        </w:tc>
      </w:tr>
      <w:tr w:rsidR="00F05D3D" w:rsidRPr="009B5A51" w:rsidTr="00A9393A">
        <w:trPr>
          <w:trHeight w:val="143"/>
        </w:trPr>
        <w:tc>
          <w:tcPr>
            <w:tcW w:w="959" w:type="dxa"/>
          </w:tcPr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lastRenderedPageBreak/>
              <w:t>ПК-4</w:t>
            </w:r>
          </w:p>
        </w:tc>
        <w:tc>
          <w:tcPr>
            <w:tcW w:w="2977" w:type="dxa"/>
          </w:tcPr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rPr>
                <w:bCs/>
              </w:rPr>
              <w:t>Способность конструктивно взаимодействовать со специалистами смежных областей по вопросам развития способностей обучающихся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autoSpaceDE w:val="0"/>
              <w:autoSpaceDN w:val="0"/>
              <w:adjustRightInd w:val="0"/>
              <w:rPr>
                <w:bCs/>
              </w:rPr>
            </w:pPr>
            <w:r w:rsidRPr="009B5A51">
              <w:rPr>
                <w:b/>
                <w:lang w:eastAsia="ru-RU"/>
              </w:rPr>
              <w:t xml:space="preserve">знать: </w:t>
            </w:r>
            <w:r w:rsidRPr="009B5A51">
              <w:rPr>
                <w:bCs/>
              </w:rPr>
              <w:t xml:space="preserve">специфику деятельности и круг профессиональных задач </w:t>
            </w:r>
            <w:r w:rsidRPr="009B5A51">
              <w:t>психолога, педагога, других специалистов системы образования</w:t>
            </w:r>
            <w:r w:rsidRPr="009B5A51">
              <w:rPr>
                <w:bCs/>
              </w:rPr>
              <w:t>;</w:t>
            </w:r>
          </w:p>
          <w:p w:rsidR="00F05D3D" w:rsidRPr="009B5A51" w:rsidRDefault="00F05D3D" w:rsidP="00457C7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B5A51">
              <w:rPr>
                <w:b/>
                <w:lang w:eastAsia="ru-RU"/>
              </w:rPr>
              <w:t xml:space="preserve">уметь: </w:t>
            </w:r>
            <w:r w:rsidRPr="009B5A51">
              <w:rPr>
                <w:bCs/>
              </w:rPr>
              <w:t xml:space="preserve">выстраивать профессиональный диалог; </w:t>
            </w:r>
            <w:r w:rsidRPr="009B5A51">
              <w:rPr>
                <w:lang w:eastAsia="ru-RU"/>
              </w:rPr>
              <w:t xml:space="preserve">вести профессиональную дискуссию по </w:t>
            </w:r>
            <w:r w:rsidRPr="009B5A51">
              <w:rPr>
                <w:bCs/>
              </w:rPr>
              <w:t>вопросам развития способностей обучающихся</w:t>
            </w:r>
            <w:r w:rsidRPr="009B5A51">
              <w:rPr>
                <w:lang w:eastAsia="ru-RU"/>
              </w:rPr>
              <w:t>;</w:t>
            </w:r>
          </w:p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B5A51">
              <w:rPr>
                <w:b/>
                <w:bCs/>
              </w:rPr>
              <w:t>владеть:</w:t>
            </w:r>
            <w:r w:rsidRPr="009B5A51">
              <w:rPr>
                <w:bCs/>
              </w:rPr>
              <w:t xml:space="preserve"> навыками профессионального взаимодействия с коллегами и специалистами смежных областей.</w:t>
            </w:r>
          </w:p>
        </w:tc>
      </w:tr>
      <w:tr w:rsidR="00F05D3D" w:rsidRPr="009B5A51" w:rsidTr="00A9393A">
        <w:trPr>
          <w:trHeight w:val="143"/>
        </w:trPr>
        <w:tc>
          <w:tcPr>
            <w:tcW w:w="959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ПК-5</w:t>
            </w:r>
          </w:p>
        </w:tc>
        <w:tc>
          <w:tcPr>
            <w:tcW w:w="2977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готовность использовать инновационные обучающие технологии с учетом задач каждого возрастного этапа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t>знать:</w:t>
            </w:r>
            <w:r w:rsidRPr="009B5A51">
              <w:t xml:space="preserve"> инновационные технологии в психолого- педагогической образовательной деятельности, а также - специфику личностного и профессионального роста с учетом особенностей возрастных этапов и кризисов развития</w:t>
            </w:r>
          </w:p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t>уметь:</w:t>
            </w:r>
            <w:r w:rsidRPr="009B5A51">
              <w:t xml:space="preserve"> анализировать инновационные обучающие технологии с точки зрения решения задач каждого возрастного этапа и применять их в своей профессиональной деятельности, а также осуществлять психологическое сопровождение процесса профессионального становления личности на разных возрастных этапах</w:t>
            </w:r>
          </w:p>
          <w:p w:rsidR="00F05D3D" w:rsidRPr="009B5A51" w:rsidRDefault="00F05D3D" w:rsidP="00457C71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9B5A51">
              <w:rPr>
                <w:b/>
                <w:bCs/>
                <w:shd w:val="clear" w:color="auto" w:fill="FFFFFF"/>
              </w:rPr>
              <w:t>владеть:</w:t>
            </w:r>
            <w:r w:rsidRPr="009B5A51">
              <w:t xml:space="preserve"> навыками практического использования инновационных обучающих технологий</w:t>
            </w:r>
          </w:p>
        </w:tc>
      </w:tr>
      <w:tr w:rsidR="00F05D3D" w:rsidRPr="009B5A51" w:rsidTr="00A9393A">
        <w:trPr>
          <w:trHeight w:val="143"/>
        </w:trPr>
        <w:tc>
          <w:tcPr>
            <w:tcW w:w="959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ПК-7</w:t>
            </w:r>
          </w:p>
        </w:tc>
        <w:tc>
          <w:tcPr>
            <w:tcW w:w="2977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способность проводить диагностику образовательной среды, определять причины нарушений в обучении, поведении и развитии обучающихся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t>знать:</w:t>
            </w:r>
            <w:r w:rsidRPr="009B5A51">
              <w:t xml:space="preserve"> основные причины нарушений в развитии, поведении и обучении детей и подростков, типичные психологические трудности в их развитии, а также варианты нарушений психического развития детей и подростков;</w:t>
            </w:r>
          </w:p>
          <w:p w:rsidR="00F05D3D" w:rsidRPr="009B5A51" w:rsidRDefault="00F05D3D" w:rsidP="00457C71">
            <w:pPr>
              <w:autoSpaceDE w:val="0"/>
              <w:autoSpaceDN w:val="0"/>
              <w:adjustRightInd w:val="0"/>
              <w:jc w:val="both"/>
            </w:pPr>
            <w:r w:rsidRPr="009B5A51">
              <w:rPr>
                <w:b/>
                <w:bCs/>
                <w:shd w:val="clear" w:color="auto" w:fill="FFFFFF"/>
              </w:rPr>
              <w:t>уметь:</w:t>
            </w:r>
            <w:r w:rsidRPr="009B5A51">
              <w:t xml:space="preserve"> определять причины нарушений в обучении, поведении и развитии детей и подростков, планировать диагностические мероприятия исходя из потребностей образовательной среды и нормативных возрастных закономерностей их психического развития, а также учитывать риски образовательной среды при разработке рекомендаций по психолого-педагогическому сопровождению развития и </w:t>
            </w:r>
            <w:r w:rsidRPr="009B5A51">
              <w:lastRenderedPageBreak/>
              <w:t xml:space="preserve">обучения детей и подростков; </w:t>
            </w:r>
          </w:p>
          <w:p w:rsidR="00F05D3D" w:rsidRPr="009B5A51" w:rsidRDefault="00F05D3D" w:rsidP="00457C7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9B5A51">
              <w:rPr>
                <w:b/>
              </w:rPr>
              <w:t>в</w:t>
            </w:r>
            <w:r w:rsidRPr="009B5A51">
              <w:rPr>
                <w:b/>
                <w:bCs/>
                <w:shd w:val="clear" w:color="auto" w:fill="FFFFFF"/>
              </w:rPr>
              <w:t>ладеть:</w:t>
            </w:r>
            <w:r w:rsidRPr="009B5A51">
              <w:t xml:space="preserve"> методами диагностики образовательной среды.</w:t>
            </w:r>
          </w:p>
        </w:tc>
      </w:tr>
      <w:tr w:rsidR="00F05D3D" w:rsidRPr="009B5A51" w:rsidTr="00A9393A">
        <w:trPr>
          <w:trHeight w:val="824"/>
        </w:trPr>
        <w:tc>
          <w:tcPr>
            <w:tcW w:w="959" w:type="dxa"/>
          </w:tcPr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lastRenderedPageBreak/>
              <w:t>ПК-8</w:t>
            </w:r>
          </w:p>
        </w:tc>
        <w:tc>
          <w:tcPr>
            <w:tcW w:w="2977" w:type="dxa"/>
          </w:tcPr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rPr>
                <w:bCs/>
              </w:rPr>
              <w:t>Способность оказывать психологическое содействие оптимизации образовательной деятельности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9B5A51">
              <w:rPr>
                <w:b/>
                <w:lang w:eastAsia="ru-RU"/>
              </w:rPr>
              <w:t xml:space="preserve">знать: </w:t>
            </w:r>
            <w:r w:rsidRPr="009B5A51">
              <w:rPr>
                <w:bCs/>
              </w:rPr>
              <w:t xml:space="preserve">специфику образовательной деятельности; </w:t>
            </w:r>
            <w:r w:rsidRPr="009B5A51">
              <w:rPr>
                <w:lang w:eastAsia="ru-RU"/>
              </w:rPr>
              <w:t xml:space="preserve">пути и способы оптимизации </w:t>
            </w:r>
            <w:r w:rsidRPr="009B5A51">
              <w:rPr>
                <w:bCs/>
              </w:rPr>
              <w:t>образовательной деятельности</w:t>
            </w:r>
            <w:r w:rsidRPr="009B5A51">
              <w:rPr>
                <w:lang w:eastAsia="ru-RU"/>
              </w:rPr>
              <w:t>;</w:t>
            </w:r>
          </w:p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rPr>
                <w:b/>
                <w:bCs/>
              </w:rPr>
              <w:t>уметь:</w:t>
            </w:r>
            <w:r w:rsidRPr="009B5A51">
              <w:rPr>
                <w:bCs/>
              </w:rPr>
              <w:t xml:space="preserve"> осуществлять анализ образовательной деятельности;</w:t>
            </w:r>
          </w:p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rPr>
                <w:b/>
                <w:bCs/>
              </w:rPr>
              <w:t xml:space="preserve">владеть: </w:t>
            </w:r>
            <w:r w:rsidRPr="009B5A51">
              <w:rPr>
                <w:bCs/>
              </w:rPr>
              <w:t>навыками проектирования образовательной деятельности</w:t>
            </w:r>
          </w:p>
        </w:tc>
      </w:tr>
      <w:tr w:rsidR="00F05D3D" w:rsidRPr="009B5A51" w:rsidTr="00A9393A">
        <w:trPr>
          <w:trHeight w:val="143"/>
        </w:trPr>
        <w:tc>
          <w:tcPr>
            <w:tcW w:w="959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ПК-10</w:t>
            </w:r>
          </w:p>
        </w:tc>
        <w:tc>
          <w:tcPr>
            <w:tcW w:w="2977" w:type="dxa"/>
            <w:vAlign w:val="center"/>
          </w:tcPr>
          <w:p w:rsidR="00F05D3D" w:rsidRPr="009B5A51" w:rsidRDefault="00F05D3D" w:rsidP="00457C71">
            <w:pPr>
              <w:rPr>
                <w:lang w:eastAsia="ru-RU"/>
              </w:rPr>
            </w:pPr>
            <w:r w:rsidRPr="009B5A51">
              <w:rPr>
                <w:lang w:eastAsia="ru-RU"/>
              </w:rPr>
              <w:t>способность определять проблемы и перспективы профессиональной ориентации и профессионального самоопределения подростков в системе общего и дополнительного образования</w:t>
            </w:r>
          </w:p>
        </w:tc>
        <w:tc>
          <w:tcPr>
            <w:tcW w:w="5765" w:type="dxa"/>
          </w:tcPr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t>знать:</w:t>
            </w:r>
            <w:r w:rsidRPr="009B5A51">
              <w:t xml:space="preserve"> основные достижения и новообразования в развитии личности в отрочестве и юности;</w:t>
            </w:r>
          </w:p>
          <w:p w:rsidR="00F05D3D" w:rsidRPr="009B5A51" w:rsidRDefault="00F05D3D" w:rsidP="00457C71">
            <w:pPr>
              <w:spacing w:after="120"/>
            </w:pPr>
            <w:r w:rsidRPr="009B5A51">
              <w:rPr>
                <w:b/>
                <w:bCs/>
                <w:shd w:val="clear" w:color="auto" w:fill="FFFFFF"/>
              </w:rPr>
              <w:t>уметь:</w:t>
            </w:r>
            <w:r w:rsidRPr="009B5A51">
              <w:t xml:space="preserve"> осуществлять </w:t>
            </w:r>
            <w:proofErr w:type="spellStart"/>
            <w:r w:rsidRPr="009B5A51">
              <w:t>профориентационную</w:t>
            </w:r>
            <w:proofErr w:type="spellEnd"/>
            <w:r w:rsidRPr="009B5A51">
              <w:t xml:space="preserve"> работу с подростками в системе общего и дополнительного образования;</w:t>
            </w:r>
          </w:p>
          <w:p w:rsidR="00F05D3D" w:rsidRPr="009B5A51" w:rsidRDefault="00F05D3D" w:rsidP="00457C7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B5A51">
              <w:rPr>
                <w:b/>
                <w:bCs/>
                <w:shd w:val="clear" w:color="auto" w:fill="FFFFFF"/>
              </w:rPr>
              <w:t>владеть:</w:t>
            </w:r>
            <w:r w:rsidRPr="009B5A51">
              <w:t xml:space="preserve"> основными методами профессионального информирования, профессионального консультирования, профессионального подбора.</w:t>
            </w:r>
          </w:p>
          <w:p w:rsidR="00F05D3D" w:rsidRPr="009B5A51" w:rsidRDefault="00F05D3D" w:rsidP="00457C71">
            <w:pPr>
              <w:tabs>
                <w:tab w:val="left" w:pos="1277"/>
              </w:tabs>
            </w:pPr>
            <w:r w:rsidRPr="009B5A51">
              <w:tab/>
            </w:r>
          </w:p>
        </w:tc>
      </w:tr>
    </w:tbl>
    <w:p w:rsidR="00BE1FDC" w:rsidRPr="00BE1FDC" w:rsidRDefault="00BE1FDC" w:rsidP="00BE1FDC">
      <w:pPr>
        <w:jc w:val="both"/>
        <w:rPr>
          <w:sz w:val="28"/>
          <w:szCs w:val="28"/>
        </w:rPr>
      </w:pP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F05D3D" w:rsidRPr="00F05D3D" w:rsidRDefault="00F05D3D" w:rsidP="00F05D3D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F05D3D">
        <w:rPr>
          <w:b/>
          <w:sz w:val="28"/>
          <w:szCs w:val="28"/>
        </w:rPr>
        <w:t>3. Место учебной (</w:t>
      </w:r>
      <w:r w:rsidRPr="00F05D3D">
        <w:rPr>
          <w:b/>
          <w:bCs/>
          <w:sz w:val="28"/>
          <w:szCs w:val="28"/>
        </w:rPr>
        <w:t>психолого-педагогическое сопровождение общего образования</w:t>
      </w:r>
      <w:r w:rsidRPr="00F05D3D">
        <w:rPr>
          <w:b/>
          <w:sz w:val="28"/>
          <w:szCs w:val="28"/>
          <w:lang w:eastAsia="ru-RU"/>
        </w:rPr>
        <w:t xml:space="preserve">) </w:t>
      </w:r>
      <w:r w:rsidRPr="00F05D3D">
        <w:rPr>
          <w:b/>
          <w:sz w:val="28"/>
          <w:szCs w:val="28"/>
        </w:rPr>
        <w:t xml:space="preserve">практики в структуре ОПОП магистратуры </w:t>
      </w:r>
    </w:p>
    <w:p w:rsidR="006E57EA" w:rsidRDefault="00F05D3D" w:rsidP="00F05D3D">
      <w:pPr>
        <w:ind w:firstLine="709"/>
        <w:jc w:val="both"/>
        <w:rPr>
          <w:sz w:val="28"/>
          <w:szCs w:val="28"/>
          <w:lang w:eastAsia="ru-RU"/>
        </w:rPr>
      </w:pPr>
      <w:r w:rsidRPr="00F05D3D">
        <w:rPr>
          <w:bCs/>
          <w:sz w:val="28"/>
          <w:szCs w:val="28"/>
        </w:rPr>
        <w:t xml:space="preserve">Учебная практика </w:t>
      </w:r>
      <w:r w:rsidRPr="00F05D3D">
        <w:rPr>
          <w:sz w:val="28"/>
          <w:szCs w:val="28"/>
        </w:rPr>
        <w:t>(</w:t>
      </w:r>
      <w:r w:rsidRPr="00F05D3D">
        <w:rPr>
          <w:bCs/>
          <w:sz w:val="28"/>
          <w:szCs w:val="28"/>
        </w:rPr>
        <w:t>Психолого-педагогическое сопровождение общего образования</w:t>
      </w:r>
      <w:r w:rsidRPr="00F05D3D">
        <w:rPr>
          <w:sz w:val="28"/>
          <w:szCs w:val="28"/>
          <w:lang w:eastAsia="ru-RU"/>
        </w:rPr>
        <w:t xml:space="preserve">) проводится в на 1 курсе, в 1-м семестре обучения в магистратуре. </w:t>
      </w:r>
    </w:p>
    <w:p w:rsidR="006E57EA" w:rsidRDefault="006E57EA" w:rsidP="006E57EA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Вид практики: учебная практика.</w:t>
      </w:r>
    </w:p>
    <w:p w:rsidR="006E57EA" w:rsidRDefault="006E57EA" w:rsidP="006E57E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Тип практики: практика по получению профессиональных умений и навыков.</w:t>
      </w:r>
    </w:p>
    <w:p w:rsidR="00F05D3D" w:rsidRPr="00F05D3D" w:rsidRDefault="00F05D3D" w:rsidP="00F05D3D">
      <w:pPr>
        <w:ind w:firstLine="709"/>
        <w:jc w:val="both"/>
        <w:rPr>
          <w:sz w:val="28"/>
          <w:szCs w:val="28"/>
        </w:rPr>
      </w:pPr>
      <w:r w:rsidRPr="00F05D3D">
        <w:rPr>
          <w:sz w:val="28"/>
          <w:szCs w:val="28"/>
          <w:lang w:eastAsia="ru-RU"/>
        </w:rPr>
        <w:t>Для успешного прохождения этого вида практики магистранты используют знания, умения и навыки, получаемые в процессе изучения таких дисциплин, как</w:t>
      </w:r>
      <w:r w:rsidRPr="00F05D3D">
        <w:rPr>
          <w:color w:val="000000"/>
          <w:sz w:val="28"/>
          <w:szCs w:val="28"/>
          <w:lang w:eastAsia="ru-RU"/>
        </w:rPr>
        <w:t>: «</w:t>
      </w:r>
      <w:r w:rsidRPr="00F05D3D">
        <w:rPr>
          <w:sz w:val="28"/>
          <w:szCs w:val="28"/>
          <w:lang w:eastAsia="ru-RU"/>
        </w:rPr>
        <w:t>Возрастные кризисы в период детства и взрослости»; «Психолого-педагогические основы здоровой личности».</w:t>
      </w:r>
    </w:p>
    <w:p w:rsidR="00F05D3D" w:rsidRPr="00F05D3D" w:rsidRDefault="00F05D3D" w:rsidP="00F05D3D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F05D3D">
        <w:rPr>
          <w:sz w:val="28"/>
          <w:szCs w:val="28"/>
          <w:lang w:eastAsia="ru-RU"/>
        </w:rPr>
        <w:t xml:space="preserve">Овладение практическими навыками и компетенциями в ходе учебной практики </w:t>
      </w:r>
      <w:r w:rsidRPr="00F05D3D">
        <w:rPr>
          <w:sz w:val="28"/>
          <w:szCs w:val="28"/>
        </w:rPr>
        <w:t>(п</w:t>
      </w:r>
      <w:r w:rsidRPr="00F05D3D">
        <w:rPr>
          <w:sz w:val="28"/>
          <w:szCs w:val="28"/>
          <w:lang w:eastAsia="ru-RU"/>
        </w:rPr>
        <w:t xml:space="preserve">сихолого-педагогическое сопровождение общего образования) является основой для последующего освоения дисциплин: «Психолого-педагогические аспекты организации кризисного консультирования детей и взрослых», «Проблема зависимости у детей и взрослых; Факторы воздействия среды на развитие ребенка», «Технологии кризисного консультирования детей и взрослых», «Виды психолого-педагогической помощи в период кризисов», а также производственной практики </w:t>
      </w:r>
      <w:r w:rsidRPr="00F05D3D">
        <w:rPr>
          <w:color w:val="000000"/>
          <w:sz w:val="28"/>
          <w:szCs w:val="28"/>
          <w:shd w:val="clear" w:color="auto" w:fill="FFFFFF"/>
        </w:rPr>
        <w:t>(психолого-педагогическое сопровождение общего образования</w:t>
      </w:r>
      <w:r w:rsidRPr="00F05D3D">
        <w:rPr>
          <w:sz w:val="28"/>
          <w:szCs w:val="28"/>
          <w:lang w:eastAsia="ru-RU"/>
        </w:rPr>
        <w:t xml:space="preserve">). </w:t>
      </w:r>
    </w:p>
    <w:p w:rsidR="00127FE9" w:rsidRPr="00D811F1" w:rsidRDefault="00127FE9" w:rsidP="006E57EA">
      <w:pPr>
        <w:pStyle w:val="a3"/>
        <w:numPr>
          <w:ilvl w:val="0"/>
          <w:numId w:val="24"/>
        </w:numPr>
        <w:tabs>
          <w:tab w:val="num" w:pos="0"/>
          <w:tab w:val="right" w:leader="underscore" w:pos="709"/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r w:rsidRPr="00D811F1">
        <w:rPr>
          <w:b/>
          <w:bCs/>
          <w:sz w:val="28"/>
          <w:szCs w:val="28"/>
        </w:rPr>
        <w:t xml:space="preserve">Форма </w:t>
      </w:r>
      <w:r w:rsidR="00FB7C42" w:rsidRPr="00F2348E">
        <w:rPr>
          <w:b/>
          <w:bCs/>
          <w:sz w:val="28"/>
          <w:szCs w:val="28"/>
        </w:rPr>
        <w:t xml:space="preserve">и способы </w:t>
      </w:r>
      <w:r w:rsidRPr="00D811F1">
        <w:rPr>
          <w:b/>
          <w:bCs/>
          <w:sz w:val="28"/>
          <w:szCs w:val="28"/>
        </w:rPr>
        <w:t xml:space="preserve">проведения учебной </w:t>
      </w:r>
      <w:r w:rsidRPr="00D811F1">
        <w:rPr>
          <w:b/>
          <w:sz w:val="28"/>
          <w:szCs w:val="28"/>
        </w:rPr>
        <w:t>(</w:t>
      </w:r>
      <w:r w:rsidRPr="00D811F1">
        <w:rPr>
          <w:b/>
          <w:bCs/>
          <w:sz w:val="28"/>
          <w:szCs w:val="28"/>
        </w:rPr>
        <w:t>психолого-педагогическое сопровождение общего образования, дополнительного образования</w:t>
      </w:r>
      <w:r w:rsidRPr="00D811F1">
        <w:rPr>
          <w:b/>
          <w:sz w:val="28"/>
          <w:szCs w:val="28"/>
          <w:lang w:eastAsia="ru-RU"/>
        </w:rPr>
        <w:t xml:space="preserve">) </w:t>
      </w:r>
      <w:r w:rsidRPr="00D811F1">
        <w:rPr>
          <w:b/>
          <w:bCs/>
          <w:sz w:val="28"/>
          <w:szCs w:val="28"/>
        </w:rPr>
        <w:t>практики</w:t>
      </w:r>
    </w:p>
    <w:p w:rsidR="00FB7C42" w:rsidRDefault="00FB7C42" w:rsidP="00FB7C42">
      <w:pPr>
        <w:tabs>
          <w:tab w:val="right" w:leader="underscore" w:pos="9356"/>
        </w:tabs>
        <w:ind w:firstLine="720"/>
        <w:contextualSpacing/>
        <w:jc w:val="both"/>
        <w:rPr>
          <w:bCs/>
          <w:sz w:val="28"/>
          <w:szCs w:val="28"/>
        </w:rPr>
      </w:pPr>
      <w:r w:rsidRPr="00F8117A">
        <w:rPr>
          <w:bCs/>
          <w:sz w:val="28"/>
          <w:szCs w:val="28"/>
        </w:rPr>
        <w:t xml:space="preserve">Форма проведения </w:t>
      </w:r>
      <w:r w:rsidRPr="00FB7C42">
        <w:rPr>
          <w:bCs/>
          <w:sz w:val="28"/>
          <w:szCs w:val="28"/>
        </w:rPr>
        <w:t xml:space="preserve">учебной (психолого-педагогическое сопровождение общего образования, дополнительного образования) </w:t>
      </w:r>
      <w:r w:rsidRPr="00F8117A">
        <w:rPr>
          <w:bCs/>
          <w:sz w:val="28"/>
          <w:szCs w:val="28"/>
        </w:rPr>
        <w:t>практики</w:t>
      </w:r>
      <w:r w:rsidRPr="00F8117A"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– дискретно. </w:t>
      </w:r>
    </w:p>
    <w:p w:rsidR="006E57EA" w:rsidRDefault="00FB7C42" w:rsidP="006E57EA">
      <w:pPr>
        <w:tabs>
          <w:tab w:val="right" w:leader="underscore" w:pos="9356"/>
        </w:tabs>
        <w:ind w:firstLine="720"/>
        <w:contextualSpacing/>
        <w:jc w:val="both"/>
        <w:rPr>
          <w:sz w:val="28"/>
          <w:szCs w:val="28"/>
          <w:lang w:eastAsia="en-US"/>
        </w:rPr>
      </w:pPr>
      <w:r w:rsidRPr="00163C00">
        <w:rPr>
          <w:bCs/>
          <w:sz w:val="28"/>
          <w:szCs w:val="28"/>
        </w:rPr>
        <w:t>Способ про</w:t>
      </w:r>
      <w:r>
        <w:rPr>
          <w:bCs/>
          <w:sz w:val="28"/>
          <w:szCs w:val="28"/>
        </w:rPr>
        <w:t xml:space="preserve">ведения </w:t>
      </w:r>
      <w:r w:rsidRPr="00127FE9">
        <w:rPr>
          <w:sz w:val="28"/>
          <w:szCs w:val="28"/>
        </w:rPr>
        <w:t xml:space="preserve">данной </w:t>
      </w:r>
      <w:r>
        <w:rPr>
          <w:bCs/>
          <w:sz w:val="28"/>
          <w:szCs w:val="28"/>
        </w:rPr>
        <w:t xml:space="preserve">практики – </w:t>
      </w:r>
      <w:proofErr w:type="gramStart"/>
      <w:r w:rsidR="006E57EA">
        <w:rPr>
          <w:bCs/>
          <w:sz w:val="28"/>
          <w:szCs w:val="28"/>
        </w:rPr>
        <w:t>стационарная</w:t>
      </w:r>
      <w:proofErr w:type="gramEnd"/>
      <w:r w:rsidR="006E57EA">
        <w:rPr>
          <w:bCs/>
          <w:sz w:val="28"/>
          <w:szCs w:val="28"/>
        </w:rPr>
        <w:t>; выездная.</w:t>
      </w:r>
      <w:r w:rsidR="006E57EA" w:rsidRPr="00127FE9">
        <w:rPr>
          <w:sz w:val="28"/>
          <w:szCs w:val="28"/>
          <w:lang w:eastAsia="en-US"/>
        </w:rPr>
        <w:t xml:space="preserve"> </w:t>
      </w:r>
    </w:p>
    <w:p w:rsidR="006E57EA" w:rsidRDefault="006E57EA" w:rsidP="006E57EA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Проводится</w:t>
      </w:r>
      <w:r w:rsidRPr="00127FE9">
        <w:rPr>
          <w:sz w:val="28"/>
          <w:szCs w:val="28"/>
          <w:lang w:eastAsia="en-US"/>
        </w:rPr>
        <w:t xml:space="preserve"> </w:t>
      </w:r>
      <w:r w:rsidR="00127FE9" w:rsidRPr="00127FE9">
        <w:rPr>
          <w:sz w:val="28"/>
          <w:szCs w:val="28"/>
          <w:lang w:eastAsia="en-US"/>
        </w:rPr>
        <w:t xml:space="preserve">в образовательных организациях, расположенных в Нижегородском регионе. </w:t>
      </w:r>
    </w:p>
    <w:p w:rsidR="006E57EA" w:rsidRDefault="006E57EA" w:rsidP="006E57EA">
      <w:pPr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Выездная практика организуется только при наличии заявления обучающегося.</w:t>
      </w:r>
    </w:p>
    <w:p w:rsidR="00127FE9" w:rsidRPr="00127FE9" w:rsidRDefault="00127FE9" w:rsidP="006E57EA">
      <w:pPr>
        <w:ind w:firstLine="851"/>
        <w:jc w:val="both"/>
        <w:rPr>
          <w:sz w:val="28"/>
          <w:szCs w:val="28"/>
          <w:lang w:eastAsia="en-US"/>
        </w:rPr>
      </w:pPr>
      <w:r w:rsidRPr="00127FE9">
        <w:rPr>
          <w:sz w:val="28"/>
          <w:szCs w:val="28"/>
          <w:lang w:eastAsia="en-US"/>
        </w:rPr>
        <w:t>В соответствии с требованиями, предъявляемыми к учебной практике, ее прохождение проводится в форме непосредственного участия в работе образовательных организаций под руководством закрепленного (по месту прохождения практики) руководителя практики.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EC465B" w:rsidRDefault="00127FE9" w:rsidP="00EC465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127FE9">
        <w:rPr>
          <w:b/>
          <w:bCs/>
        </w:rPr>
        <w:t xml:space="preserve">5. </w:t>
      </w:r>
      <w:r w:rsidRPr="00127FE9">
        <w:rPr>
          <w:b/>
          <w:bCs/>
          <w:sz w:val="28"/>
          <w:szCs w:val="28"/>
        </w:rPr>
        <w:t xml:space="preserve">Место и время проведения учебной </w:t>
      </w:r>
      <w:r w:rsidRPr="00127FE9">
        <w:rPr>
          <w:b/>
          <w:sz w:val="28"/>
          <w:szCs w:val="28"/>
        </w:rPr>
        <w:t>(</w:t>
      </w:r>
      <w:r w:rsidRPr="00127FE9">
        <w:rPr>
          <w:b/>
          <w:bCs/>
          <w:sz w:val="28"/>
          <w:szCs w:val="28"/>
        </w:rPr>
        <w:t>психолого-педагогическое сопровождение общего образования</w:t>
      </w:r>
      <w:r w:rsidRPr="00127FE9">
        <w:rPr>
          <w:b/>
          <w:sz w:val="28"/>
          <w:szCs w:val="28"/>
          <w:lang w:eastAsia="ru-RU"/>
        </w:rPr>
        <w:t xml:space="preserve">) </w:t>
      </w:r>
      <w:r w:rsidRPr="00127FE9">
        <w:rPr>
          <w:b/>
          <w:bCs/>
          <w:sz w:val="28"/>
          <w:szCs w:val="28"/>
        </w:rPr>
        <w:t>практики</w:t>
      </w:r>
    </w:p>
    <w:p w:rsidR="00A9393A" w:rsidRDefault="00A9393A" w:rsidP="00131A05">
      <w:pPr>
        <w:widowControl w:val="0"/>
        <w:suppressAutoHyphens w:val="0"/>
        <w:ind w:firstLine="567"/>
        <w:jc w:val="both"/>
        <w:rPr>
          <w:sz w:val="28"/>
          <w:szCs w:val="27"/>
          <w:lang w:eastAsia="x-none"/>
        </w:rPr>
      </w:pP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Учебная практика проводится в 1 семестре в объеме 2 недель.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131A05" w:rsidRPr="00131A05" w:rsidRDefault="00131A05" w:rsidP="00131A05">
      <w:pPr>
        <w:tabs>
          <w:tab w:val="right" w:leader="underscore" w:pos="9356"/>
        </w:tabs>
        <w:ind w:firstLine="567"/>
        <w:jc w:val="both"/>
        <w:rPr>
          <w:bCs/>
        </w:rPr>
      </w:pPr>
      <w:r w:rsidRPr="00131A05">
        <w:rPr>
          <w:sz w:val="28"/>
        </w:rPr>
        <w:t>Место проведения практики: учреждения образования</w:t>
      </w:r>
      <w:r w:rsidR="00CC7D90">
        <w:rPr>
          <w:sz w:val="28"/>
        </w:rPr>
        <w:t xml:space="preserve">, </w:t>
      </w:r>
      <w:r w:rsidRPr="00131A05">
        <w:rPr>
          <w:sz w:val="28"/>
        </w:rPr>
        <w:t xml:space="preserve"> социально-реабилитацион</w:t>
      </w:r>
      <w:r w:rsidR="00CC7D90">
        <w:rPr>
          <w:sz w:val="28"/>
        </w:rPr>
        <w:t>ные центры помощи семье и детям, консультационно-диагностические и кризисные центры, службы экстренного реагирования.</w:t>
      </w:r>
      <w:r w:rsidRPr="00131A05">
        <w:rPr>
          <w:sz w:val="28"/>
        </w:rPr>
        <w:t xml:space="preserve"> 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 относительно рекомендованных условий и видов труда.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обучения</w:t>
      </w:r>
      <w:r w:rsidRPr="00131A05">
        <w:rPr>
          <w:rFonts w:eastAsia="Calibri"/>
          <w:sz w:val="28"/>
          <w:szCs w:val="28"/>
          <w:lang w:val="x-none" w:eastAsia="x-none"/>
        </w:rPr>
        <w:t xml:space="preserve"> (ЭИОС) </w:t>
      </w:r>
      <w:r w:rsidRPr="00131A05">
        <w:rPr>
          <w:rFonts w:eastAsia="Calibri"/>
          <w:sz w:val="28"/>
          <w:szCs w:val="28"/>
          <w:lang w:val="x-none" w:eastAsia="en-US"/>
        </w:rPr>
        <w:t>Мининского университета</w:t>
      </w:r>
      <w:r w:rsidRPr="00131A05">
        <w:rPr>
          <w:rFonts w:eastAsia="Calibri"/>
          <w:sz w:val="28"/>
          <w:szCs w:val="28"/>
          <w:lang w:val="x-none" w:eastAsia="x-none"/>
        </w:rPr>
        <w:t>.</w:t>
      </w:r>
    </w:p>
    <w:p w:rsidR="00131A05" w:rsidRPr="00131A05" w:rsidRDefault="00131A05" w:rsidP="00131A05">
      <w:pPr>
        <w:widowControl w:val="0"/>
        <w:suppressAutoHyphens w:val="0"/>
        <w:ind w:firstLine="567"/>
        <w:jc w:val="both"/>
        <w:rPr>
          <w:sz w:val="28"/>
          <w:szCs w:val="27"/>
          <w:lang w:val="x-none" w:eastAsia="x-none"/>
        </w:rPr>
      </w:pPr>
      <w:r w:rsidRPr="00131A05">
        <w:rPr>
          <w:sz w:val="28"/>
          <w:szCs w:val="27"/>
          <w:lang w:val="x-none" w:eastAsia="x-none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131A0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val="x-none"/>
        </w:rPr>
      </w:pPr>
    </w:p>
    <w:p w:rsidR="00131A05" w:rsidRDefault="00131A05" w:rsidP="00131A05">
      <w:pPr>
        <w:tabs>
          <w:tab w:val="left" w:pos="284"/>
          <w:tab w:val="left" w:pos="993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t xml:space="preserve">6. Общая трудоемкость учебной </w:t>
      </w:r>
      <w:r w:rsidRPr="00131A05">
        <w:rPr>
          <w:b/>
          <w:sz w:val="28"/>
          <w:szCs w:val="28"/>
        </w:rPr>
        <w:t>(</w:t>
      </w:r>
      <w:r w:rsidRPr="00131A05">
        <w:rPr>
          <w:b/>
          <w:bCs/>
          <w:sz w:val="28"/>
          <w:szCs w:val="28"/>
        </w:rPr>
        <w:t>психолого-педагогическое сопровождение общего образования</w:t>
      </w:r>
      <w:r w:rsidRPr="00131A05">
        <w:rPr>
          <w:b/>
          <w:sz w:val="28"/>
          <w:szCs w:val="28"/>
        </w:rPr>
        <w:t xml:space="preserve">) </w:t>
      </w:r>
      <w:r w:rsidRPr="00131A05">
        <w:rPr>
          <w:b/>
          <w:bCs/>
          <w:sz w:val="28"/>
          <w:szCs w:val="28"/>
        </w:rPr>
        <w:t>практики</w:t>
      </w:r>
    </w:p>
    <w:p w:rsidR="00131A05" w:rsidRPr="00131A05" w:rsidRDefault="00131A05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>Общий объём практики составляет 3 зачетные единицы.</w:t>
      </w:r>
    </w:p>
    <w:p w:rsidR="00131A05" w:rsidRPr="00131A05" w:rsidRDefault="00131A05" w:rsidP="00131A0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31A05">
        <w:rPr>
          <w:sz w:val="28"/>
          <w:szCs w:val="28"/>
        </w:rPr>
        <w:t>Продолжительность практики 2 недели / 108 академических часов.</w:t>
      </w:r>
    </w:p>
    <w:p w:rsidR="00131A05" w:rsidRDefault="00131A05" w:rsidP="00131A05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917E24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7. </w:t>
      </w:r>
      <w:r w:rsidRPr="00131A05">
        <w:rPr>
          <w:b/>
          <w:bCs/>
          <w:sz w:val="28"/>
          <w:szCs w:val="28"/>
        </w:rPr>
        <w:t xml:space="preserve">Структура и содержание учебной </w:t>
      </w:r>
      <w:r w:rsidRPr="00131A05">
        <w:rPr>
          <w:b/>
          <w:sz w:val="28"/>
          <w:szCs w:val="28"/>
        </w:rPr>
        <w:t>(</w:t>
      </w:r>
      <w:r w:rsidRPr="00131A05">
        <w:rPr>
          <w:b/>
          <w:bCs/>
          <w:sz w:val="28"/>
          <w:szCs w:val="28"/>
        </w:rPr>
        <w:t>психолого-педагогическое сопровождение общего образования, дополнительного образования</w:t>
      </w:r>
      <w:r w:rsidRPr="00131A05">
        <w:rPr>
          <w:b/>
          <w:sz w:val="28"/>
          <w:szCs w:val="28"/>
          <w:lang w:eastAsia="ru-RU"/>
        </w:rPr>
        <w:t xml:space="preserve">) </w:t>
      </w:r>
      <w:r w:rsidRPr="00131A05">
        <w:rPr>
          <w:b/>
          <w:bCs/>
          <w:sz w:val="28"/>
          <w:szCs w:val="28"/>
        </w:rPr>
        <w:t>практики</w:t>
      </w:r>
    </w:p>
    <w:p w:rsidR="00A9393A" w:rsidRDefault="00131A05" w:rsidP="00917E2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31A05">
        <w:rPr>
          <w:b/>
          <w:bCs/>
          <w:sz w:val="28"/>
          <w:szCs w:val="28"/>
        </w:rPr>
        <w:lastRenderedPageBreak/>
        <w:t xml:space="preserve"> </w:t>
      </w:r>
    </w:p>
    <w:p w:rsidR="00917E24" w:rsidRPr="00A1159D" w:rsidRDefault="00917E24" w:rsidP="00917E24">
      <w:pPr>
        <w:tabs>
          <w:tab w:val="left" w:pos="284"/>
          <w:tab w:val="right" w:leader="underscore" w:pos="9639"/>
        </w:tabs>
        <w:ind w:firstLine="709"/>
        <w:jc w:val="both"/>
        <w:rPr>
          <w:i/>
          <w:spacing w:val="2"/>
          <w:sz w:val="22"/>
          <w:szCs w:val="22"/>
        </w:rPr>
      </w:pPr>
      <w:r>
        <w:rPr>
          <w:b/>
          <w:bCs/>
          <w:sz w:val="28"/>
          <w:szCs w:val="28"/>
        </w:rPr>
        <w:t xml:space="preserve">7.1 Структура </w:t>
      </w:r>
      <w:r w:rsidRPr="00917E24">
        <w:rPr>
          <w:b/>
          <w:bCs/>
          <w:sz w:val="28"/>
          <w:szCs w:val="28"/>
        </w:rPr>
        <w:t>учебной (психолого-педагогическое сопровождение общего образования, дополнительного образования) практики</w:t>
      </w:r>
    </w:p>
    <w:p w:rsidR="00131A05" w:rsidRPr="00131A05" w:rsidRDefault="00131A05" w:rsidP="00131A05">
      <w:pPr>
        <w:tabs>
          <w:tab w:val="left" w:pos="993"/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131A05" w:rsidRPr="00131A05" w:rsidRDefault="00131A05" w:rsidP="00A000C2">
      <w:pPr>
        <w:tabs>
          <w:tab w:val="left" w:pos="0"/>
          <w:tab w:val="right" w:leader="underscore" w:pos="9639"/>
        </w:tabs>
        <w:jc w:val="both"/>
        <w:rPr>
          <w:bCs/>
        </w:rPr>
      </w:pPr>
    </w:p>
    <w:tbl>
      <w:tblPr>
        <w:tblW w:w="10015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612"/>
        <w:gridCol w:w="3053"/>
        <w:gridCol w:w="1317"/>
        <w:gridCol w:w="1464"/>
        <w:gridCol w:w="1171"/>
        <w:gridCol w:w="877"/>
        <w:gridCol w:w="1521"/>
      </w:tblGrid>
      <w:tr w:rsidR="00131A05" w:rsidRPr="00131A05" w:rsidTr="00131A05">
        <w:trPr>
          <w:trHeight w:val="86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</w:rPr>
              <w:t>№</w:t>
            </w:r>
          </w:p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131A05">
              <w:rPr>
                <w:bCs/>
              </w:rPr>
              <w:t>п/п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Разделы (этапы) практики</w:t>
            </w:r>
          </w:p>
        </w:tc>
        <w:tc>
          <w:tcPr>
            <w:tcW w:w="4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131A0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Формы текущего</w:t>
            </w:r>
          </w:p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131A05">
              <w:rPr>
                <w:bCs/>
              </w:rPr>
              <w:t>контроля</w:t>
            </w:r>
          </w:p>
        </w:tc>
      </w:tr>
      <w:tr w:rsidR="00131A05" w:rsidRPr="00131A05" w:rsidTr="00131A05">
        <w:trPr>
          <w:trHeight w:val="564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iCs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131A0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131A0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31A05" w:rsidRPr="00131A05" w:rsidTr="00131A05">
        <w:trPr>
          <w:trHeight w:val="23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sz w:val="22"/>
              </w:rPr>
              <w:t>1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A000C2" w:rsidP="00A000C2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A000C2">
              <w:rPr>
                <w:rFonts w:eastAsia="Calibri"/>
                <w:lang w:eastAsia="en-US"/>
              </w:rPr>
              <w:t xml:space="preserve">Подготовительный </w:t>
            </w:r>
            <w:r>
              <w:rPr>
                <w:rFonts w:eastAsia="Calibri"/>
                <w:lang w:eastAsia="en-US"/>
              </w:rPr>
              <w:t xml:space="preserve"> </w:t>
            </w:r>
            <w:r w:rsidR="00131A05" w:rsidRPr="00131A05">
              <w:rPr>
                <w:rFonts w:eastAsia="Calibri"/>
                <w:lang w:eastAsia="en-US"/>
              </w:rPr>
              <w:t xml:space="preserve">этап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6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10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 xml:space="preserve">Присутствие на конференции </w:t>
            </w:r>
          </w:p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Договор</w:t>
            </w:r>
          </w:p>
        </w:tc>
      </w:tr>
      <w:tr w:rsidR="00131A05" w:rsidRPr="00131A05" w:rsidTr="00131A05">
        <w:trPr>
          <w:trHeight w:val="27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sz w:val="22"/>
              </w:rPr>
              <w:t>2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A05" w:rsidRPr="00131A05" w:rsidRDefault="00131A05" w:rsidP="00131A05">
            <w:pPr>
              <w:suppressAutoHyphens w:val="0"/>
              <w:autoSpaceDE w:val="0"/>
              <w:autoSpaceDN w:val="0"/>
              <w:adjustRightInd w:val="0"/>
            </w:pPr>
            <w:r w:rsidRPr="00131A05">
              <w:rPr>
                <w:rFonts w:eastAsia="Calibri"/>
                <w:lang w:eastAsia="en-US"/>
              </w:rPr>
              <w:t xml:space="preserve">Основной этап. </w:t>
            </w:r>
          </w:p>
          <w:p w:rsidR="00131A05" w:rsidRPr="00131A05" w:rsidRDefault="00131A05" w:rsidP="00131A05">
            <w:pPr>
              <w:widowControl w:val="0"/>
              <w:suppressAutoHyphens w:val="0"/>
              <w:ind w:right="380"/>
              <w:rPr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184"/>
              <w:jc w:val="center"/>
              <w:rPr>
                <w:bCs/>
              </w:rPr>
            </w:pPr>
            <w:r w:rsidRPr="00131A05">
              <w:rPr>
                <w:bCs/>
              </w:rPr>
              <w:t>60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ind w:left="-135" w:hanging="47"/>
              <w:jc w:val="center"/>
              <w:rPr>
                <w:bCs/>
              </w:rPr>
            </w:pPr>
            <w:r w:rsidRPr="00131A05">
              <w:rPr>
                <w:bCs/>
              </w:rPr>
              <w:t>10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 w:rsidRPr="00131A05">
              <w:rPr>
                <w:bCs/>
              </w:rPr>
              <w:t>10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638"/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 w:rsidRPr="00131A05">
              <w:rPr>
                <w:bCs/>
              </w:rPr>
              <w:t>80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widowControl w:val="0"/>
              <w:suppressAutoHyphens w:val="0"/>
              <w:ind w:left="-3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Дневник по практике</w:t>
            </w:r>
          </w:p>
        </w:tc>
      </w:tr>
      <w:tr w:rsidR="00131A05" w:rsidRPr="00131A05" w:rsidTr="00131A05">
        <w:trPr>
          <w:trHeight w:val="577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131A05">
              <w:rPr>
                <w:bCs/>
                <w:sz w:val="22"/>
              </w:rPr>
              <w:t>3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A05" w:rsidRPr="00131A05" w:rsidRDefault="00131A05" w:rsidP="00131A05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131A05">
              <w:rPr>
                <w:rFonts w:eastAsia="Calibri"/>
                <w:lang w:eastAsia="en-US"/>
              </w:rPr>
              <w:t xml:space="preserve">Заключительный этап.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A000C2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A000C2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A000C2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A000C2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widowControl w:val="0"/>
              <w:suppressAutoHyphens w:val="0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Отчет  по практике, Итоговая</w:t>
            </w:r>
          </w:p>
          <w:p w:rsidR="00131A05" w:rsidRPr="00131A05" w:rsidRDefault="00131A05" w:rsidP="00131A05">
            <w:pPr>
              <w:widowControl w:val="0"/>
              <w:shd w:val="clear" w:color="auto" w:fill="FFFFFF"/>
              <w:suppressAutoHyphens w:val="0"/>
              <w:ind w:left="-3"/>
              <w:rPr>
                <w:sz w:val="32"/>
                <w:szCs w:val="27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конференция</w:t>
            </w:r>
          </w:p>
        </w:tc>
      </w:tr>
      <w:tr w:rsidR="00131A05" w:rsidRPr="00131A05" w:rsidTr="00131A05">
        <w:trPr>
          <w:trHeight w:val="451"/>
        </w:trPr>
        <w:tc>
          <w:tcPr>
            <w:tcW w:w="6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A05" w:rsidRPr="00131A05" w:rsidRDefault="00131A05" w:rsidP="00131A0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31A05" w:rsidRPr="00131A05" w:rsidRDefault="00131A05" w:rsidP="00131A05">
            <w:pPr>
              <w:widowControl w:val="0"/>
              <w:shd w:val="clear" w:color="auto" w:fill="FFFFFF"/>
              <w:suppressAutoHyphens w:val="0"/>
              <w:ind w:right="380" w:firstLine="14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131A05">
              <w:rPr>
                <w:bCs/>
                <w:color w:val="000000"/>
                <w:szCs w:val="22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131A05">
              <w:rPr>
                <w:bCs/>
              </w:rPr>
              <w:t>72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</w:rPr>
            </w:pPr>
            <w:r w:rsidRPr="00131A05">
              <w:rPr>
                <w:bCs/>
              </w:rPr>
              <w:t>14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571"/>
                <w:tab w:val="left" w:pos="604"/>
                <w:tab w:val="right" w:leader="underscore" w:pos="9639"/>
              </w:tabs>
              <w:snapToGrid w:val="0"/>
              <w:ind w:hanging="280"/>
              <w:jc w:val="center"/>
              <w:rPr>
                <w:bCs/>
              </w:rPr>
            </w:pPr>
            <w:r w:rsidRPr="00131A05">
              <w:rPr>
                <w:bCs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31A05" w:rsidRPr="00131A05" w:rsidRDefault="00131A05" w:rsidP="00A000C2">
            <w:pPr>
              <w:tabs>
                <w:tab w:val="left" w:pos="708"/>
                <w:tab w:val="right" w:leader="underscore" w:pos="9639"/>
              </w:tabs>
              <w:snapToGrid w:val="0"/>
              <w:ind w:hanging="182"/>
              <w:jc w:val="center"/>
              <w:rPr>
                <w:bCs/>
              </w:rPr>
            </w:pPr>
            <w:r w:rsidRPr="00131A05">
              <w:rPr>
                <w:bCs/>
              </w:rPr>
              <w:t>108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A05" w:rsidRPr="00131A05" w:rsidRDefault="00131A05" w:rsidP="00131A05">
            <w:pPr>
              <w:widowControl w:val="0"/>
              <w:shd w:val="clear" w:color="auto" w:fill="FFFFFF"/>
              <w:suppressAutoHyphens w:val="0"/>
              <w:ind w:left="-3" w:hanging="360"/>
              <w:rPr>
                <w:bCs/>
                <w:color w:val="000000"/>
                <w:shd w:val="clear" w:color="auto" w:fill="FFFFFF"/>
                <w:lang w:eastAsia="en-US"/>
              </w:rPr>
            </w:pPr>
          </w:p>
        </w:tc>
      </w:tr>
    </w:tbl>
    <w:p w:rsidR="007017F5" w:rsidRPr="00131A05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917E24" w:rsidRPr="00917E24" w:rsidRDefault="00917E24" w:rsidP="00917E24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 w:rsidRPr="00917E24">
        <w:rPr>
          <w:b/>
          <w:bCs/>
          <w:sz w:val="28"/>
          <w:szCs w:val="28"/>
        </w:rPr>
        <w:t>7.2</w:t>
      </w:r>
      <w:r w:rsidR="00CC7D90">
        <w:rPr>
          <w:b/>
          <w:bCs/>
          <w:sz w:val="28"/>
          <w:szCs w:val="28"/>
        </w:rPr>
        <w:t>.</w:t>
      </w:r>
      <w:r w:rsidRPr="00917E24">
        <w:rPr>
          <w:b/>
          <w:bCs/>
          <w:sz w:val="28"/>
          <w:szCs w:val="28"/>
        </w:rPr>
        <w:t xml:space="preserve"> Содержание учебной (психолого-педагогическое сопровождение общего образования, дополнительного образования) практики</w:t>
      </w:r>
    </w:p>
    <w:p w:rsidR="00917E24" w:rsidRPr="00917E24" w:rsidRDefault="00917E24" w:rsidP="00917E24">
      <w:pPr>
        <w:numPr>
          <w:ilvl w:val="0"/>
          <w:numId w:val="7"/>
        </w:numPr>
        <w:tabs>
          <w:tab w:val="left" w:pos="993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7E24">
        <w:rPr>
          <w:rFonts w:eastAsia="Calibri"/>
          <w:sz w:val="28"/>
          <w:szCs w:val="28"/>
          <w:lang w:eastAsia="en-US"/>
        </w:rPr>
        <w:t xml:space="preserve">Подготовительный этап включает в себя: </w:t>
      </w:r>
    </w:p>
    <w:p w:rsidR="00D11DB4" w:rsidRPr="00D11DB4" w:rsidRDefault="00D11DB4" w:rsidP="00917E24">
      <w:pPr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заключение договора на практику;</w:t>
      </w:r>
    </w:p>
    <w:p w:rsidR="00917E24" w:rsidRPr="00917E24" w:rsidRDefault="00917E24" w:rsidP="00917E24">
      <w:pPr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7E24">
        <w:rPr>
          <w:rFonts w:eastAsia="Calibri"/>
          <w:bCs/>
          <w:sz w:val="28"/>
          <w:szCs w:val="28"/>
          <w:lang w:eastAsia="en-US"/>
        </w:rPr>
        <w:t xml:space="preserve">установочную конференцию, </w:t>
      </w:r>
      <w:r w:rsidRPr="00917E24">
        <w:rPr>
          <w:rFonts w:eastAsia="Calibri"/>
          <w:sz w:val="28"/>
          <w:szCs w:val="28"/>
          <w:lang w:eastAsia="en-US"/>
        </w:rPr>
        <w:t>инструктаж по соблюдению правил внутреннего распорядка организации;</w:t>
      </w:r>
    </w:p>
    <w:p w:rsidR="00917E24" w:rsidRPr="00917E24" w:rsidRDefault="00917E24" w:rsidP="00917E24">
      <w:pPr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7E24">
        <w:rPr>
          <w:rFonts w:eastAsia="Calibri"/>
          <w:sz w:val="28"/>
          <w:szCs w:val="28"/>
          <w:lang w:eastAsia="en-US"/>
        </w:rPr>
        <w:t xml:space="preserve"> </w:t>
      </w:r>
      <w:r w:rsidRPr="00917E24">
        <w:rPr>
          <w:sz w:val="28"/>
          <w:szCs w:val="28"/>
        </w:rPr>
        <w:t>получение дневника по прохождению учебной практики.</w:t>
      </w:r>
    </w:p>
    <w:p w:rsidR="00917E24" w:rsidRDefault="00917E24" w:rsidP="00917E24">
      <w:pPr>
        <w:numPr>
          <w:ilvl w:val="0"/>
          <w:numId w:val="7"/>
        </w:numPr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7E24">
        <w:rPr>
          <w:rFonts w:eastAsia="Calibri"/>
          <w:sz w:val="28"/>
          <w:szCs w:val="28"/>
          <w:lang w:eastAsia="en-US"/>
        </w:rPr>
        <w:t>Основной этап включает в себя:</w:t>
      </w:r>
    </w:p>
    <w:p w:rsidR="00917E24" w:rsidRPr="00917E24" w:rsidRDefault="00442580" w:rsidP="00442580">
      <w:pPr>
        <w:numPr>
          <w:ilvl w:val="0"/>
          <w:numId w:val="10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7E24">
        <w:rPr>
          <w:rFonts w:eastAsia="Calibri"/>
          <w:sz w:val="28"/>
          <w:szCs w:val="28"/>
          <w:lang w:eastAsia="en-US"/>
        </w:rPr>
        <w:t>изуч</w:t>
      </w:r>
      <w:r>
        <w:rPr>
          <w:rFonts w:eastAsia="Calibri"/>
          <w:sz w:val="28"/>
          <w:szCs w:val="28"/>
          <w:lang w:eastAsia="en-US"/>
        </w:rPr>
        <w:t>ение специальной литературы и другой  научной</w:t>
      </w:r>
      <w:r w:rsidRPr="00917E24">
        <w:rPr>
          <w:rFonts w:eastAsia="Calibri"/>
          <w:sz w:val="28"/>
          <w:szCs w:val="28"/>
          <w:lang w:eastAsia="en-US"/>
        </w:rPr>
        <w:t xml:space="preserve"> информацию о достижениях отечественной и зарубежной практики в области организации помощи взрослым и детям, оказавшимся в  кризисной или экстренной ситуации; </w:t>
      </w:r>
    </w:p>
    <w:p w:rsidR="00917E24" w:rsidRPr="00917E24" w:rsidRDefault="00442580" w:rsidP="00442580">
      <w:pPr>
        <w:numPr>
          <w:ilvl w:val="0"/>
          <w:numId w:val="6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917E24">
        <w:rPr>
          <w:rFonts w:eastAsia="Calibri"/>
          <w:sz w:val="28"/>
          <w:szCs w:val="28"/>
          <w:lang w:val="x-none" w:eastAsia="en-US"/>
        </w:rPr>
        <w:t>ознаком</w:t>
      </w:r>
      <w:r>
        <w:rPr>
          <w:rFonts w:eastAsia="Calibri"/>
          <w:sz w:val="28"/>
          <w:szCs w:val="28"/>
          <w:lang w:eastAsia="en-US"/>
        </w:rPr>
        <w:t xml:space="preserve">ление </w:t>
      </w:r>
      <w:r w:rsidRPr="00917E24">
        <w:rPr>
          <w:rFonts w:eastAsia="Calibri"/>
          <w:sz w:val="28"/>
          <w:szCs w:val="28"/>
          <w:lang w:val="x-none" w:eastAsia="en-US"/>
        </w:rPr>
        <w:t>с нормативно-правовой документацией (план работы психолога на текущий год, месяц, день; оформление психологом отчетной документации; планирование психологом профессиональной деятельности и т.д.)  которой руководствуется психолог в своей профессиональной деятельности</w:t>
      </w:r>
      <w:r w:rsidRPr="00917E24">
        <w:rPr>
          <w:rFonts w:eastAsia="Calibri"/>
          <w:sz w:val="28"/>
          <w:szCs w:val="28"/>
          <w:lang w:eastAsia="en-US"/>
        </w:rPr>
        <w:t xml:space="preserve"> в конкретной организации</w:t>
      </w:r>
      <w:r w:rsidRPr="00917E24">
        <w:rPr>
          <w:rFonts w:eastAsia="Calibri"/>
          <w:sz w:val="28"/>
          <w:szCs w:val="28"/>
          <w:lang w:val="x-none" w:eastAsia="en-US"/>
        </w:rPr>
        <w:t xml:space="preserve">; </w:t>
      </w:r>
    </w:p>
    <w:p w:rsidR="00917E24" w:rsidRPr="00917E24" w:rsidRDefault="00442580" w:rsidP="00442580">
      <w:pPr>
        <w:numPr>
          <w:ilvl w:val="0"/>
          <w:numId w:val="6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1DB4">
        <w:rPr>
          <w:rFonts w:eastAsia="Calibri"/>
          <w:sz w:val="28"/>
          <w:szCs w:val="28"/>
          <w:lang w:eastAsia="en-US"/>
        </w:rPr>
        <w:lastRenderedPageBreak/>
        <w:t>изучение</w:t>
      </w:r>
      <w:r>
        <w:rPr>
          <w:rFonts w:eastAsia="Calibri"/>
          <w:sz w:val="28"/>
          <w:szCs w:val="28"/>
          <w:lang w:eastAsia="en-US"/>
        </w:rPr>
        <w:t xml:space="preserve"> основных направлений</w:t>
      </w:r>
      <w:r w:rsidRPr="00917E24">
        <w:rPr>
          <w:rFonts w:eastAsia="Calibri"/>
          <w:sz w:val="28"/>
          <w:szCs w:val="28"/>
          <w:lang w:eastAsia="en-US"/>
        </w:rPr>
        <w:t xml:space="preserve"> деятельности психологической службы и (или) психолога (формы, методы, приемы, средства, планирование времени для решения задач и др.) в различных типах учреждений в с применением аналитических методов;</w:t>
      </w:r>
      <w:r w:rsidRPr="00917E24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17E24" w:rsidRPr="00917E24" w:rsidRDefault="00442580" w:rsidP="00442580">
      <w:pPr>
        <w:numPr>
          <w:ilvl w:val="0"/>
          <w:numId w:val="6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11DB4">
        <w:rPr>
          <w:rFonts w:eastAsia="Calibri"/>
          <w:sz w:val="28"/>
          <w:szCs w:val="28"/>
          <w:lang w:eastAsia="en-US"/>
        </w:rPr>
        <w:t>ознакомление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917E24">
        <w:rPr>
          <w:rFonts w:eastAsia="Calibri"/>
          <w:sz w:val="28"/>
          <w:szCs w:val="28"/>
          <w:lang w:eastAsia="en-US"/>
        </w:rPr>
        <w:t xml:space="preserve">анализ осуществления научно-исследовательской работы в организации (учреждении); </w:t>
      </w:r>
    </w:p>
    <w:p w:rsidR="00917E24" w:rsidRPr="00917E24" w:rsidRDefault="00442580" w:rsidP="00442580">
      <w:pPr>
        <w:numPr>
          <w:ilvl w:val="0"/>
          <w:numId w:val="10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7E24">
        <w:rPr>
          <w:rFonts w:eastAsia="Calibri"/>
          <w:sz w:val="28"/>
          <w:szCs w:val="28"/>
          <w:lang w:eastAsia="en-US"/>
        </w:rPr>
        <w:t>прове</w:t>
      </w:r>
      <w:r>
        <w:rPr>
          <w:rFonts w:eastAsia="Calibri"/>
          <w:sz w:val="28"/>
          <w:szCs w:val="28"/>
          <w:lang w:eastAsia="en-US"/>
        </w:rPr>
        <w:t>дение наблюдения</w:t>
      </w:r>
      <w:r w:rsidRPr="00917E24">
        <w:rPr>
          <w:rFonts w:eastAsia="Calibri"/>
          <w:sz w:val="28"/>
          <w:szCs w:val="28"/>
          <w:lang w:eastAsia="en-US"/>
        </w:rPr>
        <w:t xml:space="preserve"> за работой психолога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917E24">
        <w:rPr>
          <w:rFonts w:eastAsia="Calibri"/>
          <w:sz w:val="28"/>
          <w:szCs w:val="28"/>
          <w:lang w:eastAsia="en-US"/>
        </w:rPr>
        <w:t>фикс</w:t>
      </w:r>
      <w:r>
        <w:rPr>
          <w:rFonts w:eastAsia="Calibri"/>
          <w:sz w:val="28"/>
          <w:szCs w:val="28"/>
          <w:lang w:eastAsia="en-US"/>
        </w:rPr>
        <w:t xml:space="preserve">ация </w:t>
      </w:r>
      <w:r w:rsidRPr="00917E24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сихолого-педагогических</w:t>
      </w:r>
      <w:r w:rsidRPr="00917E2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технологий</w:t>
      </w:r>
      <w:r w:rsidRPr="00917E24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используемых</w:t>
      </w:r>
      <w:r w:rsidRPr="00917E24">
        <w:rPr>
          <w:rFonts w:eastAsia="Calibri"/>
          <w:sz w:val="28"/>
          <w:szCs w:val="28"/>
          <w:lang w:eastAsia="en-US"/>
        </w:rPr>
        <w:t xml:space="preserve"> в работе с различным контингентом</w:t>
      </w:r>
      <w:r>
        <w:rPr>
          <w:rFonts w:eastAsia="Calibri"/>
          <w:sz w:val="28"/>
          <w:szCs w:val="28"/>
          <w:lang w:eastAsia="en-US"/>
        </w:rPr>
        <w:t xml:space="preserve"> детей и</w:t>
      </w:r>
      <w:r w:rsidRPr="00917E24">
        <w:rPr>
          <w:rFonts w:eastAsia="Calibri"/>
          <w:sz w:val="28"/>
          <w:szCs w:val="28"/>
          <w:lang w:eastAsia="en-US"/>
        </w:rPr>
        <w:t xml:space="preserve"> взрослых, оказавшимся в  кризисной или экстренной ситуации; </w:t>
      </w:r>
    </w:p>
    <w:p w:rsidR="00917E24" w:rsidRPr="00917E24" w:rsidRDefault="00442580" w:rsidP="00442580">
      <w:pPr>
        <w:numPr>
          <w:ilvl w:val="0"/>
          <w:numId w:val="1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>
        <w:rPr>
          <w:rFonts w:eastAsia="Calibri"/>
          <w:sz w:val="28"/>
          <w:szCs w:val="28"/>
          <w:lang w:val="x-none" w:eastAsia="en-US"/>
        </w:rPr>
        <w:t>осущест</w:t>
      </w:r>
      <w:r>
        <w:rPr>
          <w:rFonts w:eastAsia="Calibri"/>
          <w:sz w:val="28"/>
          <w:szCs w:val="28"/>
          <w:lang w:eastAsia="en-US"/>
        </w:rPr>
        <w:t>вление</w:t>
      </w:r>
      <w:r w:rsidRPr="00917E24">
        <w:rPr>
          <w:rFonts w:eastAsia="Calibri"/>
          <w:sz w:val="28"/>
          <w:szCs w:val="28"/>
          <w:lang w:val="x-none" w:eastAsia="en-US"/>
        </w:rPr>
        <w:t xml:space="preserve"> сбор</w:t>
      </w:r>
      <w:r>
        <w:rPr>
          <w:rFonts w:eastAsia="Calibri"/>
          <w:sz w:val="28"/>
          <w:szCs w:val="28"/>
          <w:lang w:eastAsia="en-US"/>
        </w:rPr>
        <w:t>а</w:t>
      </w:r>
      <w:r w:rsidRPr="00917E24">
        <w:rPr>
          <w:rFonts w:eastAsia="Calibri"/>
          <w:sz w:val="28"/>
          <w:szCs w:val="28"/>
          <w:lang w:val="x-none" w:eastAsia="en-US"/>
        </w:rPr>
        <w:t>, прове</w:t>
      </w:r>
      <w:r>
        <w:rPr>
          <w:rFonts w:eastAsia="Calibri"/>
          <w:sz w:val="28"/>
          <w:szCs w:val="28"/>
          <w:lang w:eastAsia="en-US"/>
        </w:rPr>
        <w:t xml:space="preserve">дение </w:t>
      </w:r>
      <w:r>
        <w:rPr>
          <w:rFonts w:eastAsia="Calibri"/>
          <w:sz w:val="28"/>
          <w:szCs w:val="28"/>
          <w:lang w:val="x-none" w:eastAsia="en-US"/>
        </w:rPr>
        <w:t>обработк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val="x-none" w:eastAsia="en-US"/>
        </w:rPr>
        <w:t>, анализ и систематизаци</w:t>
      </w:r>
      <w:r>
        <w:rPr>
          <w:rFonts w:eastAsia="Calibri"/>
          <w:sz w:val="28"/>
          <w:szCs w:val="28"/>
          <w:lang w:eastAsia="en-US"/>
        </w:rPr>
        <w:t>я</w:t>
      </w:r>
      <w:r w:rsidRPr="00917E24">
        <w:rPr>
          <w:rFonts w:eastAsia="Calibri"/>
          <w:sz w:val="28"/>
          <w:szCs w:val="28"/>
          <w:lang w:val="x-none" w:eastAsia="en-US"/>
        </w:rPr>
        <w:t xml:space="preserve"> информации в соответствии с индивидуальным заданием/тематическим заданием;</w:t>
      </w:r>
    </w:p>
    <w:p w:rsidR="00917E24" w:rsidRPr="00917E24" w:rsidRDefault="00442580" w:rsidP="00442580">
      <w:pPr>
        <w:numPr>
          <w:ilvl w:val="0"/>
          <w:numId w:val="1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val="x-none" w:eastAsia="en-US"/>
        </w:rPr>
      </w:pPr>
      <w:r w:rsidRPr="00917E24">
        <w:rPr>
          <w:rFonts w:eastAsia="Calibri"/>
          <w:sz w:val="28"/>
          <w:szCs w:val="28"/>
          <w:lang w:val="x-none" w:eastAsia="en-US"/>
        </w:rPr>
        <w:t xml:space="preserve">по согласованию с </w:t>
      </w:r>
      <w:r w:rsidRPr="00917E24">
        <w:rPr>
          <w:rFonts w:eastAsia="Calibri"/>
          <w:sz w:val="28"/>
          <w:szCs w:val="28"/>
          <w:lang w:eastAsia="en-US"/>
        </w:rPr>
        <w:t xml:space="preserve">руководителем или </w:t>
      </w:r>
      <w:r w:rsidRPr="00917E24">
        <w:rPr>
          <w:rFonts w:eastAsia="Calibri"/>
          <w:sz w:val="28"/>
          <w:szCs w:val="28"/>
          <w:lang w:val="x-none" w:eastAsia="en-US"/>
        </w:rPr>
        <w:t xml:space="preserve">психологом </w:t>
      </w:r>
      <w:r>
        <w:rPr>
          <w:rFonts w:eastAsia="Calibri"/>
          <w:sz w:val="28"/>
          <w:szCs w:val="28"/>
          <w:lang w:eastAsia="en-US"/>
        </w:rPr>
        <w:t>выполнить поручения О</w:t>
      </w:r>
      <w:r w:rsidRPr="00917E24">
        <w:rPr>
          <w:rFonts w:eastAsia="Calibri"/>
          <w:sz w:val="28"/>
          <w:szCs w:val="28"/>
          <w:lang w:val="x-none" w:eastAsia="en-US"/>
        </w:rPr>
        <w:t>рганизации</w:t>
      </w:r>
      <w:r w:rsidRPr="00917E24">
        <w:rPr>
          <w:rFonts w:eastAsia="Calibri"/>
          <w:sz w:val="28"/>
          <w:szCs w:val="28"/>
          <w:lang w:eastAsia="en-US"/>
        </w:rPr>
        <w:t>.</w:t>
      </w:r>
    </w:p>
    <w:p w:rsidR="00917E24" w:rsidRPr="00917E24" w:rsidRDefault="00917E24" w:rsidP="00917E24">
      <w:pPr>
        <w:numPr>
          <w:ilvl w:val="0"/>
          <w:numId w:val="7"/>
        </w:numPr>
        <w:tabs>
          <w:tab w:val="left" w:pos="851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</w:rPr>
      </w:pPr>
      <w:r w:rsidRPr="00917E24">
        <w:rPr>
          <w:rFonts w:eastAsia="Calibri"/>
          <w:sz w:val="28"/>
        </w:rPr>
        <w:t>Заключительный этап включает в себя:</w:t>
      </w:r>
    </w:p>
    <w:p w:rsidR="00917E24" w:rsidRPr="00917E24" w:rsidRDefault="00917E24" w:rsidP="00917E24">
      <w:pPr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contextualSpacing/>
        <w:jc w:val="both"/>
        <w:rPr>
          <w:rFonts w:eastAsia="Calibri"/>
          <w:sz w:val="28"/>
        </w:rPr>
      </w:pPr>
      <w:r w:rsidRPr="00917E24">
        <w:rPr>
          <w:rFonts w:eastAsia="Calibri"/>
          <w:sz w:val="28"/>
        </w:rPr>
        <w:t xml:space="preserve">подготовку, </w:t>
      </w:r>
      <w:r w:rsidRPr="00917E24">
        <w:rPr>
          <w:rFonts w:eastAsia="Calibri"/>
          <w:bCs/>
          <w:sz w:val="28"/>
        </w:rPr>
        <w:t>оформление и сдача отчета по практике;</w:t>
      </w:r>
    </w:p>
    <w:p w:rsidR="00917E24" w:rsidRPr="00917E24" w:rsidRDefault="00917E24" w:rsidP="00917E24">
      <w:pPr>
        <w:numPr>
          <w:ilvl w:val="0"/>
          <w:numId w:val="8"/>
        </w:numPr>
        <w:tabs>
          <w:tab w:val="left" w:pos="851"/>
        </w:tabs>
        <w:suppressAutoHyphens w:val="0"/>
        <w:autoSpaceDE w:val="0"/>
        <w:autoSpaceDN w:val="0"/>
        <w:adjustRightInd w:val="0"/>
        <w:contextualSpacing/>
        <w:rPr>
          <w:rFonts w:eastAsia="Calibri"/>
          <w:sz w:val="28"/>
        </w:rPr>
      </w:pPr>
      <w:r w:rsidRPr="00917E24">
        <w:rPr>
          <w:rFonts w:eastAsia="Calibri"/>
          <w:bCs/>
          <w:sz w:val="28"/>
        </w:rPr>
        <w:t>итоговая конференция</w:t>
      </w:r>
    </w:p>
    <w:p w:rsidR="00917E24" w:rsidRDefault="00917E24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>логии, используемые на учебной</w:t>
      </w:r>
      <w:r w:rsidR="00442580" w:rsidRPr="00442580">
        <w:rPr>
          <w:b/>
          <w:bCs/>
          <w:sz w:val="28"/>
          <w:szCs w:val="28"/>
        </w:rPr>
        <w:t xml:space="preserve"> (психолого-педагогическое сопровождение общего образования, допол</w:t>
      </w:r>
      <w:r w:rsidR="00442580">
        <w:rPr>
          <w:b/>
          <w:bCs/>
          <w:sz w:val="28"/>
          <w:szCs w:val="28"/>
        </w:rPr>
        <w:t>нительного образования) практике</w:t>
      </w:r>
    </w:p>
    <w:p w:rsidR="00A9393A" w:rsidRDefault="00A9393A" w:rsidP="00442580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42580" w:rsidRDefault="00442580" w:rsidP="00442580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06782">
        <w:rPr>
          <w:rFonts w:eastAsia="Calibri"/>
          <w:sz w:val="28"/>
          <w:szCs w:val="28"/>
          <w:lang w:eastAsia="en-US"/>
        </w:rPr>
        <w:t>При выполнении работы в рамках учебной</w:t>
      </w:r>
      <w:r w:rsidRPr="00442580">
        <w:rPr>
          <w:rFonts w:eastAsia="Calibri"/>
          <w:sz w:val="28"/>
          <w:szCs w:val="28"/>
          <w:lang w:eastAsia="en-US"/>
        </w:rPr>
        <w:t xml:space="preserve"> (психолого-педагогическое сопровождение общего образования, дополнительного образования) </w:t>
      </w:r>
      <w:r w:rsidRPr="00B06782">
        <w:rPr>
          <w:rFonts w:eastAsia="Calibri"/>
          <w:sz w:val="28"/>
          <w:szCs w:val="28"/>
          <w:lang w:eastAsia="en-US"/>
        </w:rPr>
        <w:t>практики используются следующие технологии:</w:t>
      </w:r>
    </w:p>
    <w:p w:rsidR="00442580" w:rsidRPr="00442580" w:rsidRDefault="00442580" w:rsidP="00442580">
      <w:pPr>
        <w:pStyle w:val="a3"/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442580">
        <w:rPr>
          <w:bCs/>
          <w:sz w:val="28"/>
          <w:szCs w:val="28"/>
          <w:lang w:eastAsia="ru-RU"/>
        </w:rPr>
        <w:t xml:space="preserve">− интерактивные (беседа со специалистами Организации); </w:t>
      </w:r>
    </w:p>
    <w:p w:rsidR="003E7B6E" w:rsidRPr="003E7B6E" w:rsidRDefault="00442580" w:rsidP="00442580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right="21" w:firstLine="709"/>
        <w:contextualSpacing/>
        <w:jc w:val="both"/>
        <w:rPr>
          <w:sz w:val="28"/>
          <w:szCs w:val="28"/>
        </w:rPr>
      </w:pPr>
      <w:r w:rsidRPr="003E7B6E">
        <w:rPr>
          <w:rFonts w:eastAsia="Calibri"/>
          <w:bCs/>
          <w:iCs/>
          <w:sz w:val="28"/>
          <w:szCs w:val="28"/>
          <w:lang w:eastAsia="en-US"/>
        </w:rPr>
        <w:t xml:space="preserve">информационные и </w:t>
      </w:r>
      <w:r w:rsidRPr="003E7B6E">
        <w:rPr>
          <w:rFonts w:eastAsia="Calibri"/>
          <w:sz w:val="28"/>
          <w:szCs w:val="28"/>
          <w:lang w:eastAsia="en-US"/>
        </w:rPr>
        <w:t xml:space="preserve"> информационно-телекоммуникационные технологии (ИКТ)  в зависимости от условий реализации их на практике: технологии, связанные с поиском и обработкой источников</w:t>
      </w:r>
      <w:r w:rsidR="003E7B6E" w:rsidRPr="003E7B6E">
        <w:rPr>
          <w:rFonts w:eastAsia="Calibri"/>
          <w:sz w:val="28"/>
          <w:szCs w:val="28"/>
          <w:lang w:eastAsia="en-US"/>
        </w:rPr>
        <w:t xml:space="preserve"> в области кризисной психологии;</w:t>
      </w:r>
      <w:r w:rsidRPr="003E7B6E">
        <w:rPr>
          <w:rFonts w:eastAsia="Calibri"/>
          <w:sz w:val="28"/>
          <w:szCs w:val="28"/>
          <w:lang w:eastAsia="en-US"/>
        </w:rPr>
        <w:t xml:space="preserve"> </w:t>
      </w:r>
    </w:p>
    <w:p w:rsidR="00442580" w:rsidRPr="003E7B6E" w:rsidRDefault="00442580" w:rsidP="00442580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suppressAutoHyphens w:val="0"/>
        <w:autoSpaceDE w:val="0"/>
        <w:autoSpaceDN w:val="0"/>
        <w:adjustRightInd w:val="0"/>
        <w:ind w:left="0" w:right="21" w:firstLine="709"/>
        <w:contextualSpacing/>
        <w:jc w:val="both"/>
        <w:rPr>
          <w:sz w:val="28"/>
          <w:szCs w:val="28"/>
        </w:rPr>
      </w:pPr>
      <w:r w:rsidRPr="003E7B6E">
        <w:rPr>
          <w:iCs/>
          <w:sz w:val="28"/>
          <w:szCs w:val="28"/>
        </w:rPr>
        <w:t xml:space="preserve">научно-исследовательские технологии: психолого-педагогическое наблюдение в исследовании учебно-образовательного процесса в организациях образования, здравоохранения, социальной защиты и служб быстрого реагирования;  </w:t>
      </w:r>
    </w:p>
    <w:p w:rsidR="00442580" w:rsidRPr="008A71AD" w:rsidRDefault="00442580" w:rsidP="00442580">
      <w:pPr>
        <w:widowControl w:val="0"/>
        <w:numPr>
          <w:ilvl w:val="0"/>
          <w:numId w:val="12"/>
        </w:numPr>
        <w:tabs>
          <w:tab w:val="right" w:leader="underscore" w:pos="709"/>
          <w:tab w:val="left" w:pos="993"/>
        </w:tabs>
        <w:autoSpaceDE w:val="0"/>
        <w:autoSpaceDN w:val="0"/>
        <w:adjustRightInd w:val="0"/>
        <w:ind w:left="0" w:right="21" w:firstLine="709"/>
        <w:jc w:val="both"/>
        <w:rPr>
          <w:sz w:val="28"/>
          <w:szCs w:val="28"/>
        </w:rPr>
      </w:pPr>
      <w:r w:rsidRPr="008A71AD">
        <w:rPr>
          <w:rFonts w:eastAsia="Calibri"/>
          <w:bCs/>
          <w:iCs/>
          <w:sz w:val="28"/>
          <w:szCs w:val="28"/>
          <w:lang w:eastAsia="en-US"/>
        </w:rPr>
        <w:t xml:space="preserve">инновационные: </w:t>
      </w:r>
      <w:r w:rsidRPr="008A71AD">
        <w:rPr>
          <w:rFonts w:eastAsia="Calibri"/>
          <w:sz w:val="28"/>
          <w:szCs w:val="28"/>
          <w:lang w:eastAsia="en-US"/>
        </w:rPr>
        <w:t>игровые технологии;</w:t>
      </w:r>
      <w:r w:rsidRPr="008A71AD">
        <w:rPr>
          <w:rFonts w:eastAsia="Calibri"/>
          <w:bCs/>
          <w:iCs/>
          <w:sz w:val="28"/>
          <w:szCs w:val="28"/>
          <w:lang w:eastAsia="en-US"/>
        </w:rPr>
        <w:t xml:space="preserve"> мультимедийные учебные материалы, </w:t>
      </w:r>
      <w:proofErr w:type="spellStart"/>
      <w:r w:rsidRPr="008A71AD">
        <w:rPr>
          <w:rFonts w:eastAsia="Calibri"/>
          <w:sz w:val="28"/>
          <w:szCs w:val="28"/>
          <w:lang w:eastAsia="en-US"/>
        </w:rPr>
        <w:t>здоровьесберегающие</w:t>
      </w:r>
      <w:proofErr w:type="spellEnd"/>
      <w:r w:rsidRPr="008A71AD">
        <w:rPr>
          <w:rFonts w:eastAsia="Calibri"/>
          <w:sz w:val="28"/>
          <w:szCs w:val="28"/>
          <w:lang w:eastAsia="en-US"/>
        </w:rPr>
        <w:t xml:space="preserve"> технологии;</w:t>
      </w:r>
      <w:r w:rsidRPr="008A71AD">
        <w:rPr>
          <w:sz w:val="28"/>
          <w:szCs w:val="28"/>
        </w:rPr>
        <w:t xml:space="preserve"> </w:t>
      </w:r>
      <w:r w:rsidRPr="008A71AD">
        <w:rPr>
          <w:rFonts w:eastAsia="Calibri"/>
          <w:sz w:val="28"/>
          <w:szCs w:val="28"/>
          <w:lang w:eastAsia="en-US"/>
        </w:rPr>
        <w:t>технологии проектно-исследовательской деятельности и др.</w:t>
      </w:r>
    </w:p>
    <w:p w:rsidR="00442580" w:rsidRPr="008011BA" w:rsidRDefault="00442580" w:rsidP="0044258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полученных данных);</w:t>
      </w:r>
    </w:p>
    <w:p w:rsidR="00442580" w:rsidRPr="008011BA" w:rsidRDefault="00442580" w:rsidP="0044258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 − </w:t>
      </w:r>
      <w:r>
        <w:rPr>
          <w:bCs/>
          <w:sz w:val="28"/>
          <w:szCs w:val="28"/>
          <w:lang w:eastAsia="ru-RU"/>
        </w:rPr>
        <w:t xml:space="preserve"> </w:t>
      </w:r>
      <w:r w:rsidRPr="008011BA">
        <w:rPr>
          <w:bCs/>
          <w:sz w:val="28"/>
          <w:szCs w:val="28"/>
          <w:lang w:eastAsia="ru-RU"/>
        </w:rPr>
        <w:t>традиционные (</w:t>
      </w:r>
      <w:r>
        <w:rPr>
          <w:bCs/>
          <w:sz w:val="28"/>
          <w:szCs w:val="28"/>
          <w:lang w:eastAsia="ru-RU"/>
        </w:rPr>
        <w:t xml:space="preserve">наблюдение, </w:t>
      </w:r>
      <w:r w:rsidRPr="008011BA">
        <w:rPr>
          <w:bCs/>
          <w:sz w:val="28"/>
          <w:szCs w:val="28"/>
          <w:lang w:eastAsia="ru-RU"/>
        </w:rPr>
        <w:t xml:space="preserve">описание результатов деятельности); </w:t>
      </w:r>
    </w:p>
    <w:p w:rsidR="00442580" w:rsidRPr="00500053" w:rsidRDefault="00442580" w:rsidP="00442580">
      <w:pPr>
        <w:tabs>
          <w:tab w:val="left" w:pos="0"/>
          <w:tab w:val="right" w:leader="underscore" w:pos="9639"/>
        </w:tabs>
        <w:ind w:firstLine="720"/>
        <w:jc w:val="both"/>
        <w:rPr>
          <w:bCs/>
          <w:sz w:val="28"/>
          <w:szCs w:val="28"/>
          <w:lang w:eastAsia="ru-RU"/>
        </w:rPr>
      </w:pPr>
      <w:r w:rsidRPr="008011BA">
        <w:rPr>
          <w:bCs/>
          <w:sz w:val="28"/>
          <w:szCs w:val="28"/>
          <w:lang w:eastAsia="ru-RU"/>
        </w:rPr>
        <w:t xml:space="preserve">− </w:t>
      </w:r>
      <w:r>
        <w:rPr>
          <w:bCs/>
          <w:sz w:val="28"/>
          <w:szCs w:val="28"/>
          <w:lang w:eastAsia="ru-RU"/>
        </w:rPr>
        <w:t xml:space="preserve"> </w:t>
      </w:r>
      <w:r w:rsidRPr="00D052A3">
        <w:rPr>
          <w:bCs/>
          <w:sz w:val="28"/>
          <w:szCs w:val="28"/>
        </w:rPr>
        <w:t>архивный (метод анализа документов</w:t>
      </w:r>
      <w:r>
        <w:rPr>
          <w:bCs/>
          <w:sz w:val="28"/>
          <w:szCs w:val="28"/>
        </w:rPr>
        <w:t>, регламентирующих работу психолога в Организации)</w:t>
      </w:r>
      <w:r w:rsidRPr="008011BA">
        <w:rPr>
          <w:bCs/>
          <w:sz w:val="28"/>
          <w:szCs w:val="28"/>
          <w:lang w:eastAsia="ru-RU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>ы отчётности по итогам учебной</w:t>
      </w:r>
      <w:r w:rsidR="006F58DB">
        <w:rPr>
          <w:b/>
          <w:bCs/>
          <w:sz w:val="28"/>
          <w:szCs w:val="28"/>
        </w:rPr>
        <w:t xml:space="preserve"> </w:t>
      </w:r>
      <w:r w:rsidR="006F58DB" w:rsidRPr="006F58DB">
        <w:rPr>
          <w:b/>
          <w:bCs/>
          <w:sz w:val="28"/>
          <w:szCs w:val="28"/>
        </w:rPr>
        <w:t xml:space="preserve">(психолого-педагогическое сопровождение общего образования, дополнительного образования)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9393A" w:rsidRDefault="00A9393A" w:rsidP="006F58DB">
      <w:pPr>
        <w:ind w:firstLine="709"/>
        <w:jc w:val="both"/>
        <w:rPr>
          <w:sz w:val="28"/>
          <w:szCs w:val="28"/>
        </w:rPr>
      </w:pPr>
    </w:p>
    <w:p w:rsidR="006F58DB" w:rsidRPr="006F58DB" w:rsidRDefault="006F58DB" w:rsidP="006F58DB">
      <w:pPr>
        <w:ind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К формам отчетности по учебной практике относятся:</w:t>
      </w:r>
    </w:p>
    <w:p w:rsidR="006F58DB" w:rsidRPr="00691A21" w:rsidRDefault="006F58DB" w:rsidP="00691A21">
      <w:pPr>
        <w:pStyle w:val="a3"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91A21">
        <w:rPr>
          <w:sz w:val="28"/>
          <w:szCs w:val="28"/>
        </w:rPr>
        <w:t>дневник практики;</w:t>
      </w:r>
    </w:p>
    <w:p w:rsidR="00691A21" w:rsidRDefault="006F58DB" w:rsidP="00691A21">
      <w:pPr>
        <w:numPr>
          <w:ilvl w:val="0"/>
          <w:numId w:val="22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F58DB">
        <w:rPr>
          <w:sz w:val="28"/>
          <w:szCs w:val="28"/>
        </w:rPr>
        <w:t>отчет</w:t>
      </w:r>
      <w:r w:rsidR="00691A21">
        <w:rPr>
          <w:sz w:val="28"/>
          <w:szCs w:val="28"/>
        </w:rPr>
        <w:t xml:space="preserve"> по практике в письменной форме.</w:t>
      </w:r>
      <w:r w:rsidR="00691A21" w:rsidRPr="00691A21">
        <w:rPr>
          <w:rFonts w:eastAsia="Calibri"/>
          <w:sz w:val="28"/>
          <w:szCs w:val="28"/>
          <w:lang w:eastAsia="en-US"/>
        </w:rPr>
        <w:t xml:space="preserve"> </w:t>
      </w:r>
      <w:r w:rsidR="00691A21">
        <w:rPr>
          <w:rFonts w:eastAsia="Calibri"/>
          <w:sz w:val="28"/>
          <w:szCs w:val="28"/>
          <w:lang w:eastAsia="en-US"/>
        </w:rPr>
        <w:t xml:space="preserve">В отчете должно быть: </w:t>
      </w:r>
    </w:p>
    <w:p w:rsidR="00691A21" w:rsidRDefault="00691A21" w:rsidP="00691A21">
      <w:pPr>
        <w:numPr>
          <w:ilvl w:val="0"/>
          <w:numId w:val="23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C4801">
        <w:rPr>
          <w:rFonts w:eastAsia="Calibri"/>
          <w:sz w:val="28"/>
          <w:szCs w:val="28"/>
          <w:lang w:eastAsia="en-US"/>
        </w:rPr>
        <w:t xml:space="preserve">описание  основных направлений деятельности психолога; </w:t>
      </w:r>
    </w:p>
    <w:p w:rsidR="00691A21" w:rsidRDefault="00691A21" w:rsidP="00691A21">
      <w:pPr>
        <w:numPr>
          <w:ilvl w:val="0"/>
          <w:numId w:val="23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91A21">
        <w:rPr>
          <w:rFonts w:eastAsia="Calibri"/>
          <w:sz w:val="28"/>
          <w:szCs w:val="28"/>
          <w:lang w:eastAsia="en-US"/>
        </w:rPr>
        <w:t>анализ научно-исследовательской работы в организации</w:t>
      </w:r>
      <w:r>
        <w:rPr>
          <w:rFonts w:eastAsia="Calibri"/>
          <w:sz w:val="28"/>
          <w:szCs w:val="28"/>
          <w:lang w:eastAsia="en-US"/>
        </w:rPr>
        <w:t>;</w:t>
      </w:r>
      <w:r w:rsidRPr="00691A21">
        <w:rPr>
          <w:rFonts w:eastAsia="Calibri"/>
          <w:sz w:val="28"/>
          <w:szCs w:val="28"/>
          <w:lang w:eastAsia="en-US"/>
        </w:rPr>
        <w:t xml:space="preserve"> </w:t>
      </w:r>
    </w:p>
    <w:p w:rsidR="006F58DB" w:rsidRDefault="00691A21" w:rsidP="00691A21">
      <w:pPr>
        <w:numPr>
          <w:ilvl w:val="0"/>
          <w:numId w:val="23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91A21">
        <w:rPr>
          <w:rFonts w:eastAsia="Calibri"/>
          <w:sz w:val="28"/>
          <w:szCs w:val="28"/>
          <w:lang w:eastAsia="en-US"/>
        </w:rPr>
        <w:t xml:space="preserve">описание психолого-педагогических технологий, используемых в работе с различным контингентом детей и взрослых, оказавшимся в  кризисной или экстренной ситуации; </w:t>
      </w:r>
    </w:p>
    <w:p w:rsidR="006F58DB" w:rsidRPr="00691A21" w:rsidRDefault="006F58DB" w:rsidP="00691A21">
      <w:pPr>
        <w:numPr>
          <w:ilvl w:val="0"/>
          <w:numId w:val="22"/>
        </w:numPr>
        <w:tabs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91A21">
        <w:rPr>
          <w:sz w:val="28"/>
          <w:szCs w:val="28"/>
        </w:rPr>
        <w:t>участие в итоговой конференции.</w:t>
      </w:r>
    </w:p>
    <w:p w:rsidR="00691A21" w:rsidRDefault="00691A21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r w:rsidR="006F58DB">
        <w:rPr>
          <w:b/>
          <w:bCs/>
          <w:sz w:val="28"/>
          <w:szCs w:val="28"/>
        </w:rPr>
        <w:t>аттестации,</w:t>
      </w:r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учебной</w:t>
      </w:r>
      <w:r w:rsidR="00132104" w:rsidRPr="000E43DA">
        <w:rPr>
          <w:b/>
          <w:bCs/>
          <w:sz w:val="28"/>
          <w:szCs w:val="28"/>
        </w:rPr>
        <w:t xml:space="preserve"> </w:t>
      </w:r>
      <w:r w:rsidR="006F58DB" w:rsidRPr="006F58DB">
        <w:rPr>
          <w:b/>
          <w:bCs/>
          <w:sz w:val="28"/>
          <w:szCs w:val="28"/>
        </w:rPr>
        <w:t xml:space="preserve">(психолого-педагогическое сопровождение общего образования, дополнительного образования)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6F58DB" w:rsidRPr="006F58DB" w:rsidRDefault="006F58DB" w:rsidP="006F58DB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10.1. Формы контроля </w:t>
      </w:r>
    </w:p>
    <w:p w:rsidR="006F58DB" w:rsidRPr="006F58DB" w:rsidRDefault="006F58DB" w:rsidP="006F58DB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Контроль прохождения учебной практики производится в соответствии с Положением о формировании оценочных средств для проведения текущего контроля успеваемости и промежуточной аттестации. </w:t>
      </w:r>
    </w:p>
    <w:p w:rsidR="006F58DB" w:rsidRPr="006F58DB" w:rsidRDefault="006F58DB" w:rsidP="006F58DB">
      <w:pPr>
        <w:ind w:firstLine="709"/>
        <w:jc w:val="both"/>
        <w:rPr>
          <w:sz w:val="28"/>
          <w:szCs w:val="28"/>
        </w:rPr>
      </w:pPr>
      <w:r w:rsidRPr="006F58DB">
        <w:rPr>
          <w:i/>
          <w:sz w:val="28"/>
          <w:szCs w:val="28"/>
        </w:rPr>
        <w:t>Текущий контроль</w:t>
      </w:r>
      <w:r w:rsidRPr="006F58DB">
        <w:rPr>
          <w:b/>
          <w:sz w:val="28"/>
          <w:szCs w:val="28"/>
        </w:rPr>
        <w:t xml:space="preserve"> </w:t>
      </w:r>
      <w:r w:rsidRPr="006F58DB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F58DB" w:rsidRPr="006F58DB" w:rsidRDefault="006F58DB" w:rsidP="006F58DB">
      <w:pPr>
        <w:numPr>
          <w:ilvl w:val="0"/>
          <w:numId w:val="15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фиксация посещений мероприятий;</w:t>
      </w:r>
    </w:p>
    <w:p w:rsidR="006F58DB" w:rsidRPr="006F58DB" w:rsidRDefault="006F58DB" w:rsidP="006F58DB">
      <w:pPr>
        <w:numPr>
          <w:ilvl w:val="0"/>
          <w:numId w:val="15"/>
        </w:numPr>
        <w:tabs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6F58DB">
        <w:rPr>
          <w:sz w:val="28"/>
          <w:szCs w:val="28"/>
        </w:rPr>
        <w:t>выполнение индивидуальных заданий.</w:t>
      </w:r>
    </w:p>
    <w:p w:rsidR="006F58DB" w:rsidRPr="006F58DB" w:rsidRDefault="006F58DB" w:rsidP="006F58DB">
      <w:pPr>
        <w:ind w:firstLine="709"/>
        <w:jc w:val="both"/>
        <w:rPr>
          <w:bCs/>
          <w:sz w:val="22"/>
          <w:szCs w:val="22"/>
        </w:rPr>
      </w:pPr>
      <w:r w:rsidRPr="006F58DB">
        <w:rPr>
          <w:i/>
          <w:sz w:val="28"/>
          <w:szCs w:val="28"/>
        </w:rPr>
        <w:t>Промежуточный контроль</w:t>
      </w:r>
      <w:r w:rsidRPr="006F58DB">
        <w:rPr>
          <w:sz w:val="28"/>
          <w:szCs w:val="28"/>
        </w:rPr>
        <w:t xml:space="preserve"> по окончании практики проводится </w:t>
      </w:r>
      <w:r w:rsidRPr="006F58DB">
        <w:rPr>
          <w:bCs/>
          <w:sz w:val="28"/>
          <w:szCs w:val="28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6F58DB" w:rsidRPr="006F58DB" w:rsidRDefault="006F58DB" w:rsidP="006F58DB">
      <w:pPr>
        <w:tabs>
          <w:tab w:val="num" w:pos="142"/>
          <w:tab w:val="num" w:pos="284"/>
        </w:tabs>
        <w:ind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Основные  критерии  оценки  практики  следующие: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деловая  активность  студента  в процессе практики;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производственная  дисциплина студента;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качество  выполнения индивидуального  задания; 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устные  ответы  при сдаче  зачета; 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 xml:space="preserve">качество  выполнения отчета  по практике; 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оценка прохождения  практики, поставленная руководителями практики  от  кафедры;</w:t>
      </w:r>
    </w:p>
    <w:p w:rsidR="006F58DB" w:rsidRPr="006F58DB" w:rsidRDefault="006F58DB" w:rsidP="006F58DB">
      <w:pPr>
        <w:numPr>
          <w:ilvl w:val="0"/>
          <w:numId w:val="14"/>
        </w:numPr>
        <w:tabs>
          <w:tab w:val="num" w:pos="142"/>
          <w:tab w:val="num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6F58DB">
        <w:rPr>
          <w:bCs/>
          <w:sz w:val="28"/>
          <w:szCs w:val="28"/>
        </w:rPr>
        <w:t>отзыв  руководителя  практики от  принимающей организации.</w:t>
      </w:r>
    </w:p>
    <w:p w:rsidR="007017F5" w:rsidRPr="00793AF1" w:rsidRDefault="007017F5" w:rsidP="009B2A8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sz w:val="22"/>
          <w:szCs w:val="22"/>
          <w:lang w:eastAsia="en-US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FE38A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B02852" w:rsidRDefault="007017F5" w:rsidP="005C7DAF">
      <w:pPr>
        <w:ind w:firstLine="709"/>
        <w:jc w:val="both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B02852" w:rsidRDefault="007017F5" w:rsidP="005C7DAF">
      <w:pPr>
        <w:ind w:firstLine="709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- Рейтинг-план</w:t>
      </w:r>
      <w:r w:rsidR="00B02852">
        <w:rPr>
          <w:spacing w:val="-4"/>
          <w:sz w:val="28"/>
          <w:szCs w:val="28"/>
        </w:rPr>
        <w:t xml:space="preserve"> </w:t>
      </w:r>
      <w:r w:rsidRPr="00B02852">
        <w:rPr>
          <w:spacing w:val="-4"/>
          <w:sz w:val="28"/>
          <w:szCs w:val="28"/>
        </w:rPr>
        <w:t xml:space="preserve"> практики (Приложение 1);</w:t>
      </w:r>
    </w:p>
    <w:p w:rsidR="007017F5" w:rsidRPr="00B02852" w:rsidRDefault="007017F5" w:rsidP="005C7DAF">
      <w:pPr>
        <w:ind w:firstLine="709"/>
        <w:rPr>
          <w:spacing w:val="-4"/>
          <w:sz w:val="28"/>
          <w:szCs w:val="28"/>
        </w:rPr>
      </w:pPr>
      <w:r w:rsidRPr="00B02852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учебной</w:t>
      </w:r>
      <w:r w:rsidR="00FE38A8" w:rsidRPr="00FE38A8">
        <w:rPr>
          <w:b/>
          <w:bCs/>
          <w:sz w:val="28"/>
          <w:szCs w:val="28"/>
        </w:rPr>
        <w:t xml:space="preserve">(психолого-педагогическое сопровождение общего образования, дополнительного образования)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B02852" w:rsidRP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 xml:space="preserve">а) Основная литература: </w:t>
      </w:r>
    </w:p>
    <w:p w:rsidR="006D0D75" w:rsidRPr="006D0D75" w:rsidRDefault="006D0D75" w:rsidP="006D0D75">
      <w:pPr>
        <w:pStyle w:val="a3"/>
        <w:numPr>
          <w:ilvl w:val="0"/>
          <w:numId w:val="1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6D0D75">
        <w:rPr>
          <w:sz w:val="28"/>
          <w:szCs w:val="28"/>
        </w:rPr>
        <w:t xml:space="preserve">Горбатов, Д.С. Общепсихологический практикум: </w:t>
      </w:r>
      <w:proofErr w:type="spellStart"/>
      <w:r w:rsidRPr="006D0D75">
        <w:rPr>
          <w:sz w:val="28"/>
          <w:szCs w:val="28"/>
        </w:rPr>
        <w:t>учеб</w:t>
      </w:r>
      <w:proofErr w:type="gramStart"/>
      <w:r w:rsidRPr="006D0D75">
        <w:rPr>
          <w:sz w:val="28"/>
          <w:szCs w:val="28"/>
        </w:rPr>
        <w:t>.п</w:t>
      </w:r>
      <w:proofErr w:type="gramEnd"/>
      <w:r w:rsidRPr="006D0D75">
        <w:rPr>
          <w:sz w:val="28"/>
          <w:szCs w:val="28"/>
        </w:rPr>
        <w:t>особие</w:t>
      </w:r>
      <w:proofErr w:type="spellEnd"/>
      <w:r w:rsidRPr="006D0D75">
        <w:rPr>
          <w:sz w:val="28"/>
          <w:szCs w:val="28"/>
        </w:rPr>
        <w:t xml:space="preserve"> для </w:t>
      </w:r>
      <w:proofErr w:type="spellStart"/>
      <w:r w:rsidRPr="006D0D75">
        <w:rPr>
          <w:sz w:val="28"/>
          <w:szCs w:val="28"/>
        </w:rPr>
        <w:t>акад.бакалавриата</w:t>
      </w:r>
      <w:proofErr w:type="spellEnd"/>
      <w:r w:rsidRPr="006D0D75">
        <w:rPr>
          <w:sz w:val="28"/>
          <w:szCs w:val="28"/>
        </w:rPr>
        <w:t xml:space="preserve">: </w:t>
      </w:r>
      <w:proofErr w:type="spellStart"/>
      <w:r w:rsidRPr="006D0D75">
        <w:rPr>
          <w:sz w:val="28"/>
          <w:szCs w:val="28"/>
        </w:rPr>
        <w:t>Рек</w:t>
      </w:r>
      <w:proofErr w:type="gramStart"/>
      <w:r w:rsidRPr="006D0D75">
        <w:rPr>
          <w:sz w:val="28"/>
          <w:szCs w:val="28"/>
        </w:rPr>
        <w:t>.У</w:t>
      </w:r>
      <w:proofErr w:type="gramEnd"/>
      <w:r w:rsidRPr="006D0D75">
        <w:rPr>
          <w:sz w:val="28"/>
          <w:szCs w:val="28"/>
        </w:rPr>
        <w:t>МО</w:t>
      </w:r>
      <w:proofErr w:type="spellEnd"/>
      <w:r w:rsidRPr="006D0D75">
        <w:rPr>
          <w:sz w:val="28"/>
          <w:szCs w:val="28"/>
        </w:rPr>
        <w:t xml:space="preserve"> </w:t>
      </w:r>
      <w:proofErr w:type="spellStart"/>
      <w:r w:rsidRPr="006D0D75">
        <w:rPr>
          <w:sz w:val="28"/>
          <w:szCs w:val="28"/>
        </w:rPr>
        <w:t>высш.образования</w:t>
      </w:r>
      <w:proofErr w:type="spellEnd"/>
      <w:r w:rsidRPr="006D0D75">
        <w:rPr>
          <w:sz w:val="28"/>
          <w:szCs w:val="28"/>
        </w:rPr>
        <w:t xml:space="preserve"> / Горбатов Дмитрий Сергеевич. - 2-е </w:t>
      </w:r>
      <w:proofErr w:type="spellStart"/>
      <w:r w:rsidRPr="006D0D75">
        <w:rPr>
          <w:sz w:val="28"/>
          <w:szCs w:val="28"/>
        </w:rPr>
        <w:t>изд</w:t>
      </w:r>
      <w:proofErr w:type="spellEnd"/>
      <w:r w:rsidRPr="006D0D75">
        <w:rPr>
          <w:sz w:val="28"/>
          <w:szCs w:val="28"/>
        </w:rPr>
        <w:t>.,</w:t>
      </w:r>
      <w:proofErr w:type="spellStart"/>
      <w:r w:rsidRPr="006D0D75">
        <w:rPr>
          <w:sz w:val="28"/>
          <w:szCs w:val="28"/>
        </w:rPr>
        <w:t>перераб.и</w:t>
      </w:r>
      <w:proofErr w:type="spellEnd"/>
      <w:r w:rsidRPr="006D0D75">
        <w:rPr>
          <w:sz w:val="28"/>
          <w:szCs w:val="28"/>
        </w:rPr>
        <w:t xml:space="preserve"> доп. - Москва : </w:t>
      </w:r>
      <w:proofErr w:type="spellStart"/>
      <w:r w:rsidRPr="006D0D75">
        <w:rPr>
          <w:sz w:val="28"/>
          <w:szCs w:val="28"/>
        </w:rPr>
        <w:t>Юрайт</w:t>
      </w:r>
      <w:proofErr w:type="spellEnd"/>
      <w:r w:rsidRPr="006D0D75">
        <w:rPr>
          <w:sz w:val="28"/>
          <w:szCs w:val="28"/>
        </w:rPr>
        <w:t>, 2017. - 307 с.</w:t>
      </w:r>
    </w:p>
    <w:p w:rsidR="00B02852" w:rsidRDefault="00B02852" w:rsidP="00B02852">
      <w:pPr>
        <w:numPr>
          <w:ilvl w:val="0"/>
          <w:numId w:val="16"/>
        </w:numPr>
        <w:tabs>
          <w:tab w:val="left" w:pos="0"/>
          <w:tab w:val="left" w:pos="567"/>
          <w:tab w:val="left" w:pos="1134"/>
          <w:tab w:val="right" w:leader="underscore" w:pos="9356"/>
        </w:tabs>
        <w:ind w:left="0" w:firstLine="284"/>
        <w:contextualSpacing/>
        <w:jc w:val="both"/>
        <w:rPr>
          <w:sz w:val="28"/>
          <w:szCs w:val="28"/>
        </w:rPr>
      </w:pPr>
      <w:proofErr w:type="spellStart"/>
      <w:r w:rsidRPr="00B02852">
        <w:rPr>
          <w:sz w:val="28"/>
          <w:szCs w:val="28"/>
        </w:rPr>
        <w:t>Загвязинский</w:t>
      </w:r>
      <w:proofErr w:type="spellEnd"/>
      <w:r w:rsidRPr="00B02852">
        <w:rPr>
          <w:sz w:val="28"/>
          <w:szCs w:val="28"/>
        </w:rPr>
        <w:t xml:space="preserve">, В. И. Методология и методы психолого-педагогического исследования </w:t>
      </w:r>
      <w:proofErr w:type="gramStart"/>
      <w:r w:rsidRPr="00B02852">
        <w:rPr>
          <w:sz w:val="28"/>
          <w:szCs w:val="28"/>
        </w:rPr>
        <w:t>:</w:t>
      </w:r>
      <w:proofErr w:type="spellStart"/>
      <w:r w:rsidRPr="00B02852">
        <w:rPr>
          <w:sz w:val="28"/>
          <w:szCs w:val="28"/>
        </w:rPr>
        <w:t>у</w:t>
      </w:r>
      <w:proofErr w:type="gramEnd"/>
      <w:r w:rsidRPr="00B02852">
        <w:rPr>
          <w:sz w:val="28"/>
          <w:szCs w:val="28"/>
        </w:rPr>
        <w:t>чеб.пособие</w:t>
      </w:r>
      <w:proofErr w:type="spellEnd"/>
      <w:r w:rsidRPr="00B02852"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</w:t>
      </w:r>
      <w:r w:rsidRPr="00B02852">
        <w:rPr>
          <w:sz w:val="28"/>
          <w:szCs w:val="28"/>
        </w:rPr>
        <w:t>: Академия, 2013. – 208 с.</w:t>
      </w:r>
    </w:p>
    <w:p w:rsidR="00B02852" w:rsidRPr="00B02852" w:rsidRDefault="00B02852" w:rsidP="00B02852">
      <w:pPr>
        <w:numPr>
          <w:ilvl w:val="0"/>
          <w:numId w:val="16"/>
        </w:numPr>
        <w:tabs>
          <w:tab w:val="left" w:pos="0"/>
          <w:tab w:val="left" w:pos="567"/>
          <w:tab w:val="left" w:pos="1134"/>
          <w:tab w:val="right" w:leader="underscore" w:pos="9356"/>
        </w:tabs>
        <w:ind w:left="0" w:firstLine="284"/>
        <w:contextualSpacing/>
        <w:jc w:val="both"/>
        <w:rPr>
          <w:sz w:val="28"/>
          <w:szCs w:val="28"/>
        </w:rPr>
      </w:pPr>
      <w:r w:rsidRPr="00B02852">
        <w:rPr>
          <w:sz w:val="28"/>
          <w:szCs w:val="28"/>
        </w:rPr>
        <w:t>Морозова Л.Б., Кочнева Е.М., Жарова Д.В.  Организация и проведение практик в магистратуре / учебно-методическое</w:t>
      </w:r>
      <w:r>
        <w:rPr>
          <w:sz w:val="28"/>
          <w:szCs w:val="28"/>
        </w:rPr>
        <w:t xml:space="preserve"> пособие /  </w:t>
      </w:r>
      <w:r w:rsidRPr="00B0285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02852">
        <w:rPr>
          <w:sz w:val="28"/>
          <w:szCs w:val="28"/>
        </w:rPr>
        <w:t xml:space="preserve">Н. Новгород: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университет, 2017.  </w:t>
      </w:r>
      <w:r w:rsidRPr="00B02852">
        <w:rPr>
          <w:sz w:val="28"/>
          <w:szCs w:val="28"/>
        </w:rPr>
        <w:t xml:space="preserve">–76 с.   </w:t>
      </w:r>
    </w:p>
    <w:p w:rsidR="00B02852" w:rsidRPr="00B02852" w:rsidRDefault="00B02852" w:rsidP="00B02852">
      <w:pPr>
        <w:numPr>
          <w:ilvl w:val="0"/>
          <w:numId w:val="16"/>
        </w:numPr>
        <w:tabs>
          <w:tab w:val="left" w:pos="0"/>
          <w:tab w:val="left" w:pos="567"/>
          <w:tab w:val="left" w:pos="1134"/>
          <w:tab w:val="right" w:leader="underscore" w:pos="9356"/>
        </w:tabs>
        <w:ind w:left="0" w:firstLine="284"/>
        <w:contextualSpacing/>
        <w:jc w:val="both"/>
        <w:rPr>
          <w:sz w:val="28"/>
          <w:szCs w:val="28"/>
        </w:rPr>
      </w:pPr>
      <w:r w:rsidRPr="00B02852">
        <w:rPr>
          <w:sz w:val="28"/>
          <w:szCs w:val="28"/>
        </w:rPr>
        <w:t xml:space="preserve"> Перевощикова Е. Н. Реализация рейтинговой системы оценки качества подготовки студентов в НГПУ: учеб.-метод. пособие/ Е. Н. Перевощикова, Н. Н. Деменева; </w:t>
      </w:r>
      <w:proofErr w:type="spellStart"/>
      <w:r w:rsidRPr="00B02852">
        <w:rPr>
          <w:sz w:val="28"/>
          <w:szCs w:val="28"/>
        </w:rPr>
        <w:t>Нижегор</w:t>
      </w:r>
      <w:proofErr w:type="spellEnd"/>
      <w:r w:rsidRPr="00B02852">
        <w:rPr>
          <w:sz w:val="28"/>
          <w:szCs w:val="28"/>
        </w:rPr>
        <w:t xml:space="preserve">. гос. </w:t>
      </w:r>
      <w:proofErr w:type="spellStart"/>
      <w:r w:rsidRPr="00B02852">
        <w:rPr>
          <w:sz w:val="28"/>
          <w:szCs w:val="28"/>
        </w:rPr>
        <w:t>пед</w:t>
      </w:r>
      <w:proofErr w:type="spellEnd"/>
      <w:r w:rsidRPr="00B02852">
        <w:rPr>
          <w:sz w:val="28"/>
          <w:szCs w:val="28"/>
        </w:rPr>
        <w:t>. ун-т. – Н. Новгород: НГПУ, 2012. −60 с.</w:t>
      </w:r>
    </w:p>
    <w:p w:rsidR="00B02852" w:rsidRPr="00B02852" w:rsidRDefault="00B02852" w:rsidP="00B02852">
      <w:pPr>
        <w:numPr>
          <w:ilvl w:val="0"/>
          <w:numId w:val="16"/>
        </w:numPr>
        <w:tabs>
          <w:tab w:val="left" w:pos="0"/>
          <w:tab w:val="left" w:pos="567"/>
          <w:tab w:val="left" w:pos="1134"/>
          <w:tab w:val="right" w:leader="underscore" w:pos="9356"/>
        </w:tabs>
        <w:ind w:left="0" w:firstLine="284"/>
        <w:contextualSpacing/>
        <w:jc w:val="both"/>
        <w:rPr>
          <w:sz w:val="28"/>
          <w:szCs w:val="28"/>
        </w:rPr>
      </w:pPr>
      <w:proofErr w:type="spellStart"/>
      <w:r w:rsidRPr="00B02852">
        <w:rPr>
          <w:sz w:val="28"/>
          <w:szCs w:val="28"/>
        </w:rPr>
        <w:t>Самерханова</w:t>
      </w:r>
      <w:proofErr w:type="spellEnd"/>
      <w:r w:rsidRPr="00B02852">
        <w:rPr>
          <w:sz w:val="28"/>
          <w:szCs w:val="28"/>
        </w:rPr>
        <w:t xml:space="preserve"> Э. К. Информационно-образовательное пространство: теоретико-методологический аспект: Монография/ Э. К. </w:t>
      </w:r>
      <w:proofErr w:type="spellStart"/>
      <w:r w:rsidRPr="00B02852">
        <w:rPr>
          <w:sz w:val="28"/>
          <w:szCs w:val="28"/>
        </w:rPr>
        <w:t>Самерханова</w:t>
      </w:r>
      <w:proofErr w:type="spellEnd"/>
      <w:r w:rsidRPr="00B02852">
        <w:rPr>
          <w:sz w:val="28"/>
          <w:szCs w:val="28"/>
        </w:rPr>
        <w:t xml:space="preserve">; </w:t>
      </w:r>
      <w:proofErr w:type="spellStart"/>
      <w:r w:rsidRPr="00B02852">
        <w:rPr>
          <w:sz w:val="28"/>
          <w:szCs w:val="28"/>
        </w:rPr>
        <w:t>Нижегор</w:t>
      </w:r>
      <w:proofErr w:type="spellEnd"/>
      <w:r w:rsidRPr="00B02852">
        <w:rPr>
          <w:sz w:val="28"/>
          <w:szCs w:val="28"/>
        </w:rPr>
        <w:t xml:space="preserve">. гос. </w:t>
      </w:r>
      <w:proofErr w:type="spellStart"/>
      <w:r w:rsidRPr="00B02852">
        <w:rPr>
          <w:sz w:val="28"/>
          <w:szCs w:val="28"/>
        </w:rPr>
        <w:t>пед</w:t>
      </w:r>
      <w:proofErr w:type="spellEnd"/>
      <w:r w:rsidRPr="00B02852">
        <w:rPr>
          <w:sz w:val="28"/>
          <w:szCs w:val="28"/>
        </w:rPr>
        <w:t>. ун-т.  –Н. Новгород: НГПУ, 2011. −130 с.</w:t>
      </w:r>
    </w:p>
    <w:p w:rsidR="00B02852" w:rsidRP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</w:p>
    <w:p w:rsidR="00B02852" w:rsidRP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>б) Дополнительная литература:</w:t>
      </w:r>
    </w:p>
    <w:p w:rsidR="006D0D75" w:rsidRPr="00B02852" w:rsidRDefault="006D0D75" w:rsidP="006D0D75">
      <w:pPr>
        <w:numPr>
          <w:ilvl w:val="0"/>
          <w:numId w:val="17"/>
        </w:numPr>
        <w:tabs>
          <w:tab w:val="left" w:pos="0"/>
          <w:tab w:val="left" w:pos="567"/>
          <w:tab w:val="left" w:pos="1134"/>
          <w:tab w:val="right" w:leader="underscore" w:pos="9356"/>
        </w:tabs>
        <w:ind w:left="0" w:firstLine="709"/>
        <w:contextualSpacing/>
        <w:jc w:val="both"/>
        <w:rPr>
          <w:sz w:val="28"/>
          <w:szCs w:val="28"/>
        </w:rPr>
      </w:pPr>
      <w:r w:rsidRPr="00B02852">
        <w:rPr>
          <w:sz w:val="28"/>
          <w:szCs w:val="28"/>
        </w:rPr>
        <w:t xml:space="preserve">Ваганова О. И. Профессионально-педагогическое образование: сущность и структура: Монография/ О. И. Ваганова; </w:t>
      </w:r>
      <w:proofErr w:type="spellStart"/>
      <w:r w:rsidRPr="00B02852">
        <w:rPr>
          <w:sz w:val="28"/>
          <w:szCs w:val="28"/>
        </w:rPr>
        <w:t>Нижегор</w:t>
      </w:r>
      <w:proofErr w:type="spellEnd"/>
      <w:r w:rsidRPr="00B02852">
        <w:rPr>
          <w:sz w:val="28"/>
          <w:szCs w:val="28"/>
        </w:rPr>
        <w:t xml:space="preserve">. гос. </w:t>
      </w:r>
      <w:proofErr w:type="spellStart"/>
      <w:r w:rsidRPr="00B02852">
        <w:rPr>
          <w:sz w:val="28"/>
          <w:szCs w:val="28"/>
        </w:rPr>
        <w:t>пед</w:t>
      </w:r>
      <w:proofErr w:type="spellEnd"/>
      <w:r w:rsidRPr="00B02852">
        <w:rPr>
          <w:sz w:val="28"/>
          <w:szCs w:val="28"/>
        </w:rPr>
        <w:t>. ун-т. — Н. Новгород: НГПУ, 2011. −106 с.</w:t>
      </w:r>
    </w:p>
    <w:p w:rsidR="00964DBC" w:rsidRDefault="00964DBC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r w:rsidRPr="00964DBC">
        <w:rPr>
          <w:sz w:val="28"/>
          <w:szCs w:val="28"/>
        </w:rPr>
        <w:t>Зиновьева Н.О., Михайлова Н.Ф.</w:t>
      </w:r>
      <w:r w:rsidRPr="00964DBC">
        <w:rPr>
          <w:sz w:val="28"/>
          <w:szCs w:val="28"/>
        </w:rPr>
        <w:tab/>
        <w:t xml:space="preserve">Психология и психотерапия насилия. Ребенок в кризисной ситуации: </w:t>
      </w:r>
      <w:proofErr w:type="spellStart"/>
      <w:r w:rsidRPr="00964DBC">
        <w:rPr>
          <w:sz w:val="28"/>
          <w:szCs w:val="28"/>
        </w:rPr>
        <w:t>Учеб.пособие</w:t>
      </w:r>
      <w:proofErr w:type="spellEnd"/>
      <w:r w:rsidRPr="00964DBC">
        <w:rPr>
          <w:sz w:val="28"/>
          <w:szCs w:val="28"/>
        </w:rPr>
        <w:tab/>
        <w:t>Санкт-Петербург: Речь, 2005</w:t>
      </w:r>
      <w:r>
        <w:rPr>
          <w:sz w:val="28"/>
          <w:szCs w:val="28"/>
        </w:rPr>
        <w:t>.</w:t>
      </w:r>
    </w:p>
    <w:p w:rsidR="00B02852" w:rsidRPr="00B02852" w:rsidRDefault="00B02852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B02852">
        <w:rPr>
          <w:sz w:val="28"/>
          <w:szCs w:val="28"/>
        </w:rPr>
        <w:lastRenderedPageBreak/>
        <w:t>Истратова</w:t>
      </w:r>
      <w:proofErr w:type="spellEnd"/>
      <w:r w:rsidRPr="00B02852">
        <w:rPr>
          <w:sz w:val="28"/>
          <w:szCs w:val="28"/>
        </w:rPr>
        <w:t xml:space="preserve"> О. Н. Практикум по детской </w:t>
      </w:r>
      <w:proofErr w:type="spellStart"/>
      <w:r w:rsidRPr="00B02852">
        <w:rPr>
          <w:sz w:val="28"/>
          <w:szCs w:val="28"/>
        </w:rPr>
        <w:t>психокоррекции</w:t>
      </w:r>
      <w:proofErr w:type="spellEnd"/>
      <w:r w:rsidRPr="00B02852">
        <w:rPr>
          <w:sz w:val="28"/>
          <w:szCs w:val="28"/>
        </w:rPr>
        <w:t xml:space="preserve">: игры, упражнения, техники/ О. Н. </w:t>
      </w:r>
      <w:proofErr w:type="spellStart"/>
      <w:r w:rsidRPr="00B02852">
        <w:rPr>
          <w:sz w:val="28"/>
          <w:szCs w:val="28"/>
        </w:rPr>
        <w:t>Истратова</w:t>
      </w:r>
      <w:proofErr w:type="spellEnd"/>
      <w:r w:rsidRPr="00B02852">
        <w:rPr>
          <w:sz w:val="28"/>
          <w:szCs w:val="28"/>
        </w:rPr>
        <w:t xml:space="preserve">.  − Ростов н/Д: Феникс, 2009. −350 с. </w:t>
      </w:r>
    </w:p>
    <w:p w:rsidR="00B02852" w:rsidRPr="00B02852" w:rsidRDefault="00B02852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B02852">
        <w:rPr>
          <w:sz w:val="28"/>
          <w:szCs w:val="28"/>
        </w:rPr>
        <w:t>Мамайчук</w:t>
      </w:r>
      <w:proofErr w:type="spellEnd"/>
      <w:r w:rsidRPr="00B02852">
        <w:rPr>
          <w:sz w:val="28"/>
          <w:szCs w:val="28"/>
        </w:rPr>
        <w:t xml:space="preserve"> И. И. Психологическая помощь детям и подросткам с расстройствами / И. И. </w:t>
      </w:r>
      <w:proofErr w:type="spellStart"/>
      <w:r w:rsidRPr="00B02852">
        <w:rPr>
          <w:sz w:val="28"/>
          <w:szCs w:val="28"/>
        </w:rPr>
        <w:t>Мамайчук</w:t>
      </w:r>
      <w:proofErr w:type="spellEnd"/>
      <w:r w:rsidRPr="00B02852">
        <w:rPr>
          <w:sz w:val="28"/>
          <w:szCs w:val="28"/>
        </w:rPr>
        <w:t xml:space="preserve">, М. И. Смирнова. — </w:t>
      </w:r>
      <w:r w:rsidRPr="00B02852">
        <w:sym w:font="Symbol" w:char="F02D"/>
      </w:r>
      <w:r w:rsidRPr="00B02852">
        <w:rPr>
          <w:sz w:val="28"/>
          <w:szCs w:val="28"/>
        </w:rPr>
        <w:t xml:space="preserve">СПб.: Речь, 2010. −384 с. </w:t>
      </w:r>
    </w:p>
    <w:p w:rsidR="00B02852" w:rsidRDefault="00B02852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r w:rsidRPr="00B02852">
        <w:rPr>
          <w:sz w:val="28"/>
          <w:szCs w:val="28"/>
          <w:lang w:eastAsia="ru-RU"/>
        </w:rPr>
        <w:t>Насилие и жестокое обращения с детьми: источники, причины, последствия: учебное пособие</w:t>
      </w:r>
      <w:proofErr w:type="gramStart"/>
      <w:r w:rsidRPr="00B02852">
        <w:rPr>
          <w:sz w:val="28"/>
          <w:szCs w:val="28"/>
          <w:lang w:eastAsia="ru-RU"/>
        </w:rPr>
        <w:t xml:space="preserve"> / П</w:t>
      </w:r>
      <w:proofErr w:type="gramEnd"/>
      <w:r w:rsidRPr="00B02852">
        <w:rPr>
          <w:sz w:val="28"/>
          <w:szCs w:val="28"/>
          <w:lang w:eastAsia="ru-RU"/>
        </w:rPr>
        <w:t xml:space="preserve">од ред. </w:t>
      </w:r>
      <w:proofErr w:type="spellStart"/>
      <w:r w:rsidRPr="00B02852">
        <w:rPr>
          <w:sz w:val="28"/>
          <w:szCs w:val="28"/>
          <w:lang w:eastAsia="ru-RU"/>
        </w:rPr>
        <w:t>Е.Н.Волковой</w:t>
      </w:r>
      <w:proofErr w:type="spellEnd"/>
      <w:r w:rsidRPr="00B02852">
        <w:rPr>
          <w:sz w:val="28"/>
          <w:szCs w:val="28"/>
          <w:lang w:eastAsia="ru-RU"/>
        </w:rPr>
        <w:t xml:space="preserve">. </w:t>
      </w:r>
      <w:r w:rsidRPr="00B02852">
        <w:rPr>
          <w:lang w:eastAsia="ru-RU"/>
        </w:rPr>
        <w:sym w:font="Symbol" w:char="F02D"/>
      </w:r>
      <w:r w:rsidRPr="00B02852">
        <w:rPr>
          <w:sz w:val="28"/>
          <w:szCs w:val="28"/>
          <w:lang w:eastAsia="ru-RU"/>
        </w:rPr>
        <w:t xml:space="preserve"> СПб.: ООО «Книжный дом», 2011. – 384 с.</w:t>
      </w:r>
    </w:p>
    <w:p w:rsidR="00305EC1" w:rsidRDefault="00305EC1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r w:rsidRPr="00305EC1">
        <w:rPr>
          <w:sz w:val="28"/>
          <w:szCs w:val="28"/>
          <w:lang w:eastAsia="ru-RU"/>
        </w:rPr>
        <w:t>Осипова А.А.</w:t>
      </w:r>
      <w:r w:rsidRPr="00305EC1">
        <w:rPr>
          <w:sz w:val="28"/>
          <w:szCs w:val="28"/>
          <w:lang w:eastAsia="ru-RU"/>
        </w:rPr>
        <w:tab/>
        <w:t>Справочник психолога по работе в кризисных ситуациях</w:t>
      </w:r>
      <w:r w:rsidRPr="00305EC1">
        <w:rPr>
          <w:sz w:val="28"/>
          <w:szCs w:val="28"/>
          <w:lang w:eastAsia="ru-RU"/>
        </w:rPr>
        <w:tab/>
        <w:t>Ростов-на-Дону: Феникс, 2006</w:t>
      </w:r>
      <w:r>
        <w:rPr>
          <w:sz w:val="28"/>
          <w:szCs w:val="28"/>
          <w:lang w:eastAsia="ru-RU"/>
        </w:rPr>
        <w:t>.</w:t>
      </w:r>
    </w:p>
    <w:p w:rsidR="00964DBC" w:rsidRPr="00B02852" w:rsidRDefault="00964DBC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proofErr w:type="spellStart"/>
      <w:r w:rsidRPr="00964DBC">
        <w:rPr>
          <w:sz w:val="28"/>
          <w:szCs w:val="28"/>
          <w:lang w:eastAsia="ru-RU"/>
        </w:rPr>
        <w:t>Осухова</w:t>
      </w:r>
      <w:proofErr w:type="spellEnd"/>
      <w:r w:rsidRPr="00964DBC">
        <w:rPr>
          <w:sz w:val="28"/>
          <w:szCs w:val="28"/>
          <w:lang w:eastAsia="ru-RU"/>
        </w:rPr>
        <w:t xml:space="preserve"> Н.Г.</w:t>
      </w:r>
      <w:r w:rsidRPr="00964DBC">
        <w:rPr>
          <w:sz w:val="28"/>
          <w:szCs w:val="28"/>
          <w:lang w:eastAsia="ru-RU"/>
        </w:rPr>
        <w:tab/>
        <w:t xml:space="preserve">Психологическая помощь в трудных и экстремальных ситуациях: </w:t>
      </w:r>
      <w:proofErr w:type="spellStart"/>
      <w:r w:rsidRPr="00964DBC">
        <w:rPr>
          <w:sz w:val="28"/>
          <w:szCs w:val="28"/>
          <w:lang w:eastAsia="ru-RU"/>
        </w:rPr>
        <w:t>учеб.пособие</w:t>
      </w:r>
      <w:proofErr w:type="spellEnd"/>
      <w:r w:rsidRPr="00964DBC">
        <w:rPr>
          <w:sz w:val="28"/>
          <w:szCs w:val="28"/>
          <w:lang w:eastAsia="ru-RU"/>
        </w:rPr>
        <w:t xml:space="preserve"> для студентов </w:t>
      </w:r>
      <w:proofErr w:type="spellStart"/>
      <w:r w:rsidRPr="00964DBC">
        <w:rPr>
          <w:sz w:val="28"/>
          <w:szCs w:val="28"/>
          <w:lang w:eastAsia="ru-RU"/>
        </w:rPr>
        <w:t>вузов,обуч-ся</w:t>
      </w:r>
      <w:proofErr w:type="spellEnd"/>
      <w:r w:rsidRPr="00964DBC">
        <w:rPr>
          <w:sz w:val="28"/>
          <w:szCs w:val="28"/>
          <w:lang w:eastAsia="ru-RU"/>
        </w:rPr>
        <w:t xml:space="preserve"> по </w:t>
      </w:r>
      <w:proofErr w:type="spellStart"/>
      <w:r w:rsidRPr="00964DBC">
        <w:rPr>
          <w:sz w:val="28"/>
          <w:szCs w:val="28"/>
          <w:lang w:eastAsia="ru-RU"/>
        </w:rPr>
        <w:t>напр.и</w:t>
      </w:r>
      <w:proofErr w:type="spellEnd"/>
      <w:r w:rsidRPr="00964DBC">
        <w:rPr>
          <w:sz w:val="28"/>
          <w:szCs w:val="28"/>
          <w:lang w:eastAsia="ru-RU"/>
        </w:rPr>
        <w:t xml:space="preserve"> </w:t>
      </w:r>
      <w:proofErr w:type="spellStart"/>
      <w:r w:rsidRPr="00964DBC">
        <w:rPr>
          <w:sz w:val="28"/>
          <w:szCs w:val="28"/>
          <w:lang w:eastAsia="ru-RU"/>
        </w:rPr>
        <w:t>спец."Социальная</w:t>
      </w:r>
      <w:proofErr w:type="spellEnd"/>
      <w:r w:rsidRPr="00964DBC">
        <w:rPr>
          <w:sz w:val="28"/>
          <w:szCs w:val="28"/>
          <w:lang w:eastAsia="ru-RU"/>
        </w:rPr>
        <w:t xml:space="preserve"> </w:t>
      </w:r>
      <w:proofErr w:type="spellStart"/>
      <w:r w:rsidRPr="00964DBC">
        <w:rPr>
          <w:sz w:val="28"/>
          <w:szCs w:val="28"/>
          <w:lang w:eastAsia="ru-RU"/>
        </w:rPr>
        <w:t>работа":допущено</w:t>
      </w:r>
      <w:proofErr w:type="spellEnd"/>
      <w:r w:rsidRPr="00964DBC">
        <w:rPr>
          <w:sz w:val="28"/>
          <w:szCs w:val="28"/>
          <w:lang w:eastAsia="ru-RU"/>
        </w:rPr>
        <w:t xml:space="preserve"> УМО по образованию в области социальной работы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ab/>
      </w:r>
      <w:r w:rsidRPr="00B02852">
        <w:rPr>
          <w:lang w:eastAsia="ru-RU"/>
        </w:rPr>
        <w:sym w:font="Symbol" w:char="F02D"/>
      </w:r>
      <w:r>
        <w:rPr>
          <w:sz w:val="28"/>
          <w:szCs w:val="28"/>
          <w:lang w:eastAsia="ru-RU"/>
        </w:rPr>
        <w:t>М.</w:t>
      </w:r>
      <w:r w:rsidRPr="00964DBC">
        <w:rPr>
          <w:sz w:val="28"/>
          <w:szCs w:val="28"/>
          <w:lang w:eastAsia="ru-RU"/>
        </w:rPr>
        <w:t>: Академия, 2008</w:t>
      </w:r>
      <w:r>
        <w:rPr>
          <w:sz w:val="28"/>
          <w:szCs w:val="28"/>
          <w:lang w:eastAsia="ru-RU"/>
        </w:rPr>
        <w:t>.</w:t>
      </w:r>
    </w:p>
    <w:p w:rsidR="00305EC1" w:rsidRPr="00B02852" w:rsidRDefault="00305EC1" w:rsidP="00964DBC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851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proofErr w:type="spellStart"/>
      <w:r w:rsidRPr="00305EC1">
        <w:rPr>
          <w:sz w:val="28"/>
          <w:szCs w:val="28"/>
          <w:lang w:eastAsia="ru-RU"/>
        </w:rPr>
        <w:t>Старшенбаум</w:t>
      </w:r>
      <w:proofErr w:type="spellEnd"/>
      <w:r w:rsidRPr="00305EC1">
        <w:rPr>
          <w:sz w:val="28"/>
          <w:szCs w:val="28"/>
          <w:lang w:eastAsia="ru-RU"/>
        </w:rPr>
        <w:t xml:space="preserve"> Г. В.</w:t>
      </w:r>
      <w:r w:rsidRPr="00305EC1">
        <w:rPr>
          <w:sz w:val="28"/>
          <w:szCs w:val="28"/>
          <w:lang w:eastAsia="ru-RU"/>
        </w:rPr>
        <w:tab/>
        <w:t>Клиническая психотерапия: учебно-практическое руководство</w:t>
      </w:r>
      <w:r w:rsidRPr="00305EC1">
        <w:rPr>
          <w:sz w:val="28"/>
          <w:szCs w:val="28"/>
          <w:lang w:eastAsia="ru-RU"/>
        </w:rPr>
        <w:tab/>
        <w:t xml:space="preserve">Москва: </w:t>
      </w:r>
      <w:proofErr w:type="spellStart"/>
      <w:r w:rsidRPr="00305EC1">
        <w:rPr>
          <w:sz w:val="28"/>
          <w:szCs w:val="28"/>
          <w:lang w:eastAsia="ru-RU"/>
        </w:rPr>
        <w:t>Директ</w:t>
      </w:r>
      <w:proofErr w:type="spellEnd"/>
      <w:r w:rsidRPr="00305EC1">
        <w:rPr>
          <w:sz w:val="28"/>
          <w:szCs w:val="28"/>
          <w:lang w:eastAsia="ru-RU"/>
        </w:rPr>
        <w:t>-Медиа, 2011</w:t>
      </w:r>
      <w:r>
        <w:rPr>
          <w:sz w:val="28"/>
          <w:szCs w:val="28"/>
          <w:lang w:eastAsia="ru-RU"/>
        </w:rPr>
        <w:t>.</w:t>
      </w:r>
    </w:p>
    <w:p w:rsidR="00B02852" w:rsidRPr="00B02852" w:rsidRDefault="00B02852" w:rsidP="00691A21">
      <w:pPr>
        <w:numPr>
          <w:ilvl w:val="0"/>
          <w:numId w:val="17"/>
        </w:numPr>
        <w:tabs>
          <w:tab w:val="left" w:pos="426"/>
          <w:tab w:val="right" w:leader="underscore" w:pos="567"/>
          <w:tab w:val="left" w:pos="993"/>
        </w:tabs>
        <w:suppressAutoHyphens w:val="0"/>
        <w:ind w:left="0" w:firstLine="567"/>
        <w:contextualSpacing/>
        <w:jc w:val="both"/>
        <w:rPr>
          <w:sz w:val="28"/>
          <w:szCs w:val="28"/>
          <w:lang w:eastAsia="ru-RU"/>
        </w:rPr>
      </w:pPr>
      <w:r w:rsidRPr="00B02852">
        <w:rPr>
          <w:sz w:val="28"/>
          <w:szCs w:val="28"/>
          <w:lang w:eastAsia="ru-RU"/>
        </w:rPr>
        <w:t xml:space="preserve">Шульга Т. И. Подросток в кризисной ситуации/ Т. И. Шульга. — М.: Чистые пруды, 2009. −32 с. </w:t>
      </w:r>
    </w:p>
    <w:p w:rsidR="00B02852" w:rsidRPr="00B02852" w:rsidRDefault="00B02852" w:rsidP="00B02852">
      <w:pPr>
        <w:tabs>
          <w:tab w:val="left" w:pos="1134"/>
          <w:tab w:val="right" w:leader="underscore" w:pos="9356"/>
        </w:tabs>
        <w:ind w:firstLine="709"/>
        <w:rPr>
          <w:i/>
          <w:sz w:val="28"/>
          <w:szCs w:val="28"/>
        </w:rPr>
      </w:pPr>
      <w:r w:rsidRPr="00B02852">
        <w:rPr>
          <w:i/>
          <w:sz w:val="28"/>
          <w:szCs w:val="28"/>
        </w:rPr>
        <w:t xml:space="preserve">в) Интернет-ресурсы: </w:t>
      </w:r>
    </w:p>
    <w:p w:rsidR="00B02852" w:rsidRPr="00B02852" w:rsidRDefault="00B02852" w:rsidP="00B02852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B02852">
        <w:rPr>
          <w:sz w:val="28"/>
          <w:szCs w:val="28"/>
        </w:rPr>
        <w:t>Базы данных, информационно-справочные и поисковые системы:</w:t>
      </w:r>
    </w:p>
    <w:p w:rsidR="00B02852" w:rsidRPr="00FE38A8" w:rsidRDefault="00ED329F" w:rsidP="00FE38A8">
      <w:pPr>
        <w:pStyle w:val="a3"/>
        <w:numPr>
          <w:ilvl w:val="0"/>
          <w:numId w:val="18"/>
        </w:numPr>
        <w:tabs>
          <w:tab w:val="left" w:pos="142"/>
        </w:tabs>
        <w:jc w:val="both"/>
        <w:rPr>
          <w:sz w:val="28"/>
          <w:szCs w:val="28"/>
        </w:rPr>
      </w:pPr>
      <w:hyperlink r:id="rId8" w:history="1">
        <w:r w:rsidR="00B02852" w:rsidRPr="00FE38A8">
          <w:rPr>
            <w:color w:val="0000FF"/>
            <w:sz w:val="28"/>
            <w:szCs w:val="28"/>
            <w:u w:val="single"/>
          </w:rPr>
          <w:t>www.biblioclub.ru</w:t>
        </w:r>
      </w:hyperlink>
      <w:r w:rsidR="00B02852" w:rsidRPr="00FE38A8">
        <w:rPr>
          <w:sz w:val="28"/>
          <w:szCs w:val="28"/>
        </w:rPr>
        <w:t xml:space="preserve"> - ЭБС «Университетская библиотека онлайн»</w:t>
      </w:r>
    </w:p>
    <w:p w:rsidR="00B02852" w:rsidRPr="00FE38A8" w:rsidRDefault="00ED329F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9" w:history="1">
        <w:r w:rsidR="00B02852" w:rsidRPr="00FE38A8">
          <w:rPr>
            <w:color w:val="0000FF"/>
            <w:sz w:val="28"/>
            <w:szCs w:val="28"/>
            <w:u w:val="single"/>
          </w:rPr>
          <w:t>www.elibrary.ru</w:t>
        </w:r>
      </w:hyperlink>
      <w:r w:rsidR="00B02852" w:rsidRPr="00FE38A8">
        <w:rPr>
          <w:sz w:val="28"/>
          <w:szCs w:val="28"/>
        </w:rPr>
        <w:t xml:space="preserve"> - Научная электронная библиотека</w:t>
      </w:r>
    </w:p>
    <w:p w:rsidR="00B02852" w:rsidRPr="00FE38A8" w:rsidRDefault="00ED329F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10" w:history="1">
        <w:r w:rsidR="00B02852" w:rsidRPr="00FE38A8">
          <w:rPr>
            <w:color w:val="0000FF"/>
            <w:sz w:val="28"/>
            <w:szCs w:val="28"/>
            <w:u w:val="single"/>
          </w:rPr>
          <w:t>www.ebiblioteka.ru</w:t>
        </w:r>
      </w:hyperlink>
      <w:r w:rsidR="00B02852" w:rsidRPr="00FE38A8">
        <w:rPr>
          <w:sz w:val="28"/>
          <w:szCs w:val="28"/>
        </w:rPr>
        <w:t xml:space="preserve"> - Универсальные базы данных изданий </w:t>
      </w:r>
    </w:p>
    <w:p w:rsidR="00B02852" w:rsidRPr="00FE38A8" w:rsidRDefault="00ED329F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11" w:history="1">
        <w:r w:rsidR="00B02852" w:rsidRPr="00FE38A8">
          <w:rPr>
            <w:color w:val="0000FF"/>
            <w:sz w:val="28"/>
            <w:szCs w:val="28"/>
            <w:u w:val="single"/>
          </w:rPr>
          <w:t>http://ped.lib.ru</w:t>
        </w:r>
      </w:hyperlink>
      <w:r w:rsidR="00B02852" w:rsidRPr="00FE38A8">
        <w:rPr>
          <w:sz w:val="28"/>
          <w:szCs w:val="28"/>
        </w:rPr>
        <w:t xml:space="preserve"> – Педагогическая библиотека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r w:rsidRPr="00FE38A8">
        <w:rPr>
          <w:sz w:val="28"/>
          <w:szCs w:val="28"/>
        </w:rPr>
        <w:t>www.psylib.ru - Психологическая библиотека</w:t>
      </w:r>
    </w:p>
    <w:p w:rsidR="00B02852" w:rsidRPr="00FE38A8" w:rsidRDefault="00ED329F" w:rsidP="00FE38A8">
      <w:pPr>
        <w:pStyle w:val="a3"/>
        <w:numPr>
          <w:ilvl w:val="0"/>
          <w:numId w:val="18"/>
        </w:numPr>
        <w:tabs>
          <w:tab w:val="left" w:pos="142"/>
          <w:tab w:val="right" w:leader="underscore" w:pos="9356"/>
        </w:tabs>
        <w:jc w:val="both"/>
        <w:rPr>
          <w:sz w:val="28"/>
          <w:szCs w:val="28"/>
        </w:rPr>
      </w:pPr>
      <w:hyperlink r:id="rId12" w:history="1">
        <w:r w:rsidR="00B02852" w:rsidRPr="00FE38A8">
          <w:rPr>
            <w:color w:val="0000FF"/>
            <w:sz w:val="28"/>
            <w:szCs w:val="28"/>
            <w:u w:val="single"/>
          </w:rPr>
          <w:t>http://festival.1september.ru/</w:t>
        </w:r>
      </w:hyperlink>
      <w:r w:rsidR="00B02852" w:rsidRPr="00FE38A8">
        <w:rPr>
          <w:sz w:val="28"/>
          <w:szCs w:val="28"/>
        </w:rPr>
        <w:t xml:space="preserve"> - Портал для педагогов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proofErr w:type="spellStart"/>
      <w:r w:rsidRPr="00FE38A8">
        <w:rPr>
          <w:sz w:val="28"/>
          <w:szCs w:val="28"/>
        </w:rPr>
        <w:t>www</w:t>
      </w:r>
      <w:proofErr w:type="spellEnd"/>
      <w:r w:rsidRPr="00FE38A8">
        <w:rPr>
          <w:sz w:val="28"/>
          <w:szCs w:val="28"/>
        </w:rPr>
        <w:t xml:space="preserve">/gumfak.ru/pedagog.shtml-  «Высшее образование»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www.gumfak.ru/pedagog/shtml - Электронная гуманитарная библиотека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www.psyjournals.ru - Портал психологических изданий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http://www.dissercat.com - Научная электронная библиотека диссертаций и авторефератов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http://www.rsl.ru - Российская государственная библиотека 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FE38A8">
        <w:rPr>
          <w:sz w:val="28"/>
          <w:szCs w:val="28"/>
        </w:rPr>
        <w:t xml:space="preserve">http://vak.ed.gov.ru - сайт Высшей аттестационной комиссии </w:t>
      </w:r>
    </w:p>
    <w:p w:rsidR="00B02852" w:rsidRPr="00FE38A8" w:rsidRDefault="00ED329F" w:rsidP="00FE38A8">
      <w:pPr>
        <w:pStyle w:val="a3"/>
        <w:numPr>
          <w:ilvl w:val="0"/>
          <w:numId w:val="18"/>
        </w:numPr>
        <w:tabs>
          <w:tab w:val="left" w:pos="142"/>
          <w:tab w:val="left" w:pos="1134"/>
          <w:tab w:val="right" w:leader="underscore" w:pos="9356"/>
        </w:tabs>
        <w:rPr>
          <w:sz w:val="28"/>
          <w:szCs w:val="28"/>
          <w:lang w:bidi="ru-RU"/>
        </w:rPr>
      </w:pPr>
      <w:hyperlink r:id="rId13" w:history="1">
        <w:r w:rsidR="00B02852" w:rsidRPr="00FE38A8">
          <w:rPr>
            <w:color w:val="0000FF"/>
            <w:sz w:val="28"/>
            <w:szCs w:val="28"/>
            <w:u w:val="single"/>
            <w:lang w:bidi="ru-RU"/>
          </w:rPr>
          <w:t>www.fond-detyam.ru</w:t>
        </w:r>
      </w:hyperlink>
      <w:r w:rsidR="00B02852" w:rsidRPr="00FE38A8">
        <w:rPr>
          <w:sz w:val="28"/>
          <w:szCs w:val="28"/>
          <w:lang w:bidi="ru-RU"/>
        </w:rPr>
        <w:t xml:space="preserve"> - Фонд поддержки детей в трудной жизненной ситуации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42"/>
          <w:tab w:val="left" w:pos="851"/>
          <w:tab w:val="right" w:leader="underscore" w:pos="9356"/>
        </w:tabs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www.koob.ru – электронная библиотека Куб</w:t>
      </w:r>
    </w:p>
    <w:p w:rsidR="00B02852" w:rsidRPr="00FE38A8" w:rsidRDefault="00B02852" w:rsidP="00FE38A8">
      <w:pPr>
        <w:pStyle w:val="a3"/>
        <w:numPr>
          <w:ilvl w:val="0"/>
          <w:numId w:val="18"/>
        </w:numPr>
        <w:tabs>
          <w:tab w:val="left" w:pos="142"/>
          <w:tab w:val="left" w:pos="284"/>
          <w:tab w:val="right" w:leader="underscore" w:pos="9356"/>
        </w:tabs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 xml:space="preserve">www.rsl.ru/ru/networkresources – каталог ссылок Российской государственной библиотеки на </w:t>
      </w:r>
      <w:proofErr w:type="spellStart"/>
      <w:r w:rsidRPr="00FE38A8">
        <w:rPr>
          <w:rFonts w:eastAsia="Calibri"/>
          <w:sz w:val="28"/>
          <w:szCs w:val="28"/>
          <w:lang w:eastAsia="en-US"/>
        </w:rPr>
        <w:t>web</w:t>
      </w:r>
      <w:proofErr w:type="spellEnd"/>
      <w:r w:rsidRPr="00FE38A8">
        <w:rPr>
          <w:rFonts w:eastAsia="Calibri"/>
          <w:sz w:val="28"/>
          <w:szCs w:val="28"/>
          <w:lang w:eastAsia="en-US"/>
        </w:rPr>
        <w:t>-адреса основных зарубежных и отечественных образовательных порталов.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FE38A8" w:rsidRDefault="007017F5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учебной</w:t>
      </w:r>
      <w:r w:rsidR="00FE38A8">
        <w:rPr>
          <w:b/>
          <w:bCs/>
          <w:sz w:val="28"/>
          <w:szCs w:val="28"/>
        </w:rPr>
        <w:t xml:space="preserve"> </w:t>
      </w:r>
      <w:r w:rsidR="00FE38A8" w:rsidRPr="00FE38A8">
        <w:rPr>
          <w:b/>
          <w:bCs/>
          <w:sz w:val="28"/>
          <w:szCs w:val="28"/>
        </w:rPr>
        <w:t xml:space="preserve">(психолого-педагогическое сопровождение общего образования, дополнительного образования)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FE38A8" w:rsidRDefault="00FE38A8" w:rsidP="00FE38A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FE38A8" w:rsidRDefault="00FE38A8" w:rsidP="00FE38A8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t>Пакет</w:t>
      </w:r>
      <w:r w:rsidR="00A9393A" w:rsidRPr="00A9393A">
        <w:rPr>
          <w:rFonts w:eastAsia="Calibri"/>
          <w:sz w:val="28"/>
          <w:szCs w:val="28"/>
          <w:lang w:val="en-US" w:eastAsia="en-US"/>
        </w:rPr>
        <w:t xml:space="preserve"> </w:t>
      </w:r>
      <w:r w:rsidRPr="00FE38A8">
        <w:rPr>
          <w:rFonts w:eastAsia="Calibri"/>
          <w:sz w:val="28"/>
          <w:szCs w:val="28"/>
          <w:lang w:eastAsia="en-US"/>
        </w:rPr>
        <w:t>программ</w:t>
      </w:r>
      <w:r w:rsidRPr="00FE38A8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 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Антивирусные</w:t>
      </w:r>
      <w:r w:rsidRPr="00FE38A8">
        <w:rPr>
          <w:rFonts w:eastAsia="Calibri"/>
          <w:sz w:val="28"/>
          <w:szCs w:val="28"/>
          <w:lang w:val="en-US" w:eastAsia="en-US"/>
        </w:rPr>
        <w:t xml:space="preserve"> </w:t>
      </w:r>
      <w:r w:rsidRPr="00FE38A8">
        <w:rPr>
          <w:rFonts w:eastAsia="Calibri"/>
          <w:sz w:val="28"/>
          <w:szCs w:val="28"/>
          <w:lang w:eastAsia="en-US"/>
        </w:rPr>
        <w:t>программы</w:t>
      </w:r>
      <w:r w:rsidRPr="00FE38A8">
        <w:rPr>
          <w:rFonts w:eastAsia="Calibri"/>
          <w:sz w:val="28"/>
          <w:szCs w:val="28"/>
          <w:lang w:val="en-US" w:eastAsia="en-US"/>
        </w:rPr>
        <w:t xml:space="preserve">: </w:t>
      </w:r>
      <w:r w:rsidRPr="00FE38A8">
        <w:rPr>
          <w:rFonts w:eastAsia="Calibri"/>
          <w:sz w:val="28"/>
          <w:szCs w:val="28"/>
          <w:lang w:val="en-US" w:eastAsia="de-DE"/>
        </w:rPr>
        <w:t xml:space="preserve"> Kaspersky, </w:t>
      </w:r>
      <w:r w:rsidRPr="00FE38A8">
        <w:rPr>
          <w:rFonts w:eastAsia="Calibri"/>
          <w:sz w:val="28"/>
          <w:szCs w:val="28"/>
          <w:lang w:val="de-DE" w:eastAsia="de-DE"/>
        </w:rPr>
        <w:t xml:space="preserve">Aidstest, </w:t>
      </w:r>
      <w:r w:rsidRPr="00FE38A8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Pr="00FE38A8">
        <w:rPr>
          <w:rFonts w:eastAsia="Calibri"/>
          <w:sz w:val="28"/>
          <w:szCs w:val="28"/>
          <w:lang w:val="fr-FR" w:eastAsia="fr-FR"/>
        </w:rPr>
        <w:t xml:space="preserve">AntiVirus, </w:t>
      </w:r>
      <w:r w:rsidRPr="00FE38A8">
        <w:rPr>
          <w:rFonts w:eastAsia="Calibri"/>
          <w:sz w:val="28"/>
          <w:szCs w:val="28"/>
          <w:lang w:val="en-US" w:eastAsia="en-US"/>
        </w:rPr>
        <w:t xml:space="preserve">AVP, </w:t>
      </w:r>
      <w:proofErr w:type="spellStart"/>
      <w:r w:rsidRPr="00FE38A8">
        <w:rPr>
          <w:rFonts w:eastAsia="Calibri"/>
          <w:sz w:val="28"/>
          <w:szCs w:val="28"/>
          <w:lang w:val="en-US" w:eastAsia="en-US"/>
        </w:rPr>
        <w:t>Adinf</w:t>
      </w:r>
      <w:r w:rsidRPr="00FE38A8">
        <w:rPr>
          <w:rFonts w:eastAsia="Calibri"/>
          <w:sz w:val="28"/>
          <w:szCs w:val="28"/>
          <w:lang w:eastAsia="en-US"/>
        </w:rPr>
        <w:t>идр</w:t>
      </w:r>
      <w:proofErr w:type="spellEnd"/>
      <w:r w:rsidRPr="00FE38A8">
        <w:rPr>
          <w:rFonts w:eastAsia="Calibri"/>
          <w:sz w:val="28"/>
          <w:szCs w:val="28"/>
          <w:lang w:val="en-US" w:eastAsia="en-US"/>
        </w:rPr>
        <w:t>;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Электронная информационно-образовательная среда Мининского университета (</w:t>
      </w:r>
      <w:hyperlink r:id="rId14" w:history="1">
        <w:r w:rsidRPr="00FE38A8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https://ya.mininuniver.ru</w:t>
        </w:r>
      </w:hyperlink>
      <w:r w:rsidRPr="00FE38A8">
        <w:rPr>
          <w:rFonts w:eastAsia="Calibri"/>
          <w:sz w:val="28"/>
          <w:szCs w:val="28"/>
          <w:lang w:eastAsia="en-US"/>
        </w:rPr>
        <w:t>);</w:t>
      </w:r>
    </w:p>
    <w:p w:rsidR="00FE38A8" w:rsidRPr="00FE38A8" w:rsidRDefault="00FE38A8" w:rsidP="00FE38A8">
      <w:pPr>
        <w:numPr>
          <w:ilvl w:val="0"/>
          <w:numId w:val="19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E38A8">
        <w:rPr>
          <w:rFonts w:eastAsia="Calibri"/>
          <w:sz w:val="28"/>
          <w:szCs w:val="28"/>
          <w:lang w:eastAsia="en-US"/>
        </w:rPr>
        <w:t>Антиплагиат (</w:t>
      </w:r>
      <w:hyperlink r:id="rId15" w:history="1">
        <w:r w:rsidRPr="00FE38A8">
          <w:rPr>
            <w:iCs/>
            <w:color w:val="0000FF"/>
            <w:sz w:val="28"/>
            <w:szCs w:val="28"/>
            <w:u w:val="single"/>
          </w:rPr>
          <w:t>https://www.antiplagiat.ru</w:t>
        </w:r>
      </w:hyperlink>
      <w:r w:rsidRPr="00FE38A8">
        <w:rPr>
          <w:iCs/>
          <w:sz w:val="28"/>
          <w:szCs w:val="28"/>
        </w:rPr>
        <w:t>)</w:t>
      </w:r>
    </w:p>
    <w:p w:rsidR="002C5615" w:rsidRPr="002C5615" w:rsidRDefault="002C5615" w:rsidP="00A9393A">
      <w:pPr>
        <w:tabs>
          <w:tab w:val="right" w:leader="underscore" w:pos="9356"/>
        </w:tabs>
        <w:jc w:val="both"/>
        <w:rPr>
          <w:bCs/>
          <w:i/>
          <w:sz w:val="28"/>
          <w:szCs w:val="28"/>
        </w:rPr>
      </w:pPr>
    </w:p>
    <w:p w:rsidR="00B6487D" w:rsidRPr="00FE38A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FE38A8">
        <w:rPr>
          <w:bCs/>
          <w:i/>
          <w:sz w:val="28"/>
          <w:szCs w:val="28"/>
        </w:rPr>
        <w:t xml:space="preserve">б) </w:t>
      </w:r>
      <w:r w:rsidR="00B6487D" w:rsidRPr="00FE38A8">
        <w:rPr>
          <w:bCs/>
          <w:i/>
          <w:sz w:val="28"/>
          <w:szCs w:val="28"/>
        </w:rPr>
        <w:t>Перечен</w:t>
      </w:r>
      <w:r w:rsidR="009D595E" w:rsidRPr="00FE38A8">
        <w:rPr>
          <w:bCs/>
          <w:i/>
          <w:sz w:val="28"/>
          <w:szCs w:val="28"/>
        </w:rPr>
        <w:t>ь информационных справочных сис</w:t>
      </w:r>
      <w:r w:rsidR="00B6487D" w:rsidRPr="00FE38A8">
        <w:rPr>
          <w:bCs/>
          <w:i/>
          <w:sz w:val="28"/>
          <w:szCs w:val="28"/>
        </w:rPr>
        <w:t>тем</w:t>
      </w:r>
      <w:r w:rsidRPr="00FE38A8">
        <w:rPr>
          <w:bCs/>
          <w:i/>
          <w:sz w:val="28"/>
          <w:szCs w:val="28"/>
        </w:rPr>
        <w:t>:</w:t>
      </w:r>
    </w:p>
    <w:p w:rsidR="002C5615" w:rsidRPr="00FE38A8" w:rsidRDefault="00ED329F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16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www.consultant.ru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справочная правовая система «</w:t>
      </w:r>
      <w:proofErr w:type="spellStart"/>
      <w:r w:rsidR="002C5615" w:rsidRPr="00FE38A8">
        <w:rPr>
          <w:bCs/>
          <w:i/>
          <w:sz w:val="28"/>
          <w:szCs w:val="28"/>
          <w:lang w:eastAsia="ru-RU"/>
        </w:rPr>
        <w:t>КонсультантПлюс</w:t>
      </w:r>
      <w:proofErr w:type="spellEnd"/>
      <w:r w:rsidR="002C5615" w:rsidRPr="00FE38A8">
        <w:rPr>
          <w:bCs/>
          <w:i/>
          <w:sz w:val="28"/>
          <w:szCs w:val="28"/>
          <w:lang w:eastAsia="ru-RU"/>
        </w:rPr>
        <w:t>»;</w:t>
      </w:r>
    </w:p>
    <w:p w:rsidR="002C5615" w:rsidRPr="00FE38A8" w:rsidRDefault="00ED329F" w:rsidP="00FE38A8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bCs/>
          <w:i/>
          <w:sz w:val="28"/>
          <w:szCs w:val="28"/>
          <w:lang w:eastAsia="ru-RU"/>
        </w:rPr>
      </w:pPr>
      <w:hyperlink r:id="rId17" w:history="1">
        <w:r w:rsidR="002C5615" w:rsidRPr="00FE38A8">
          <w:rPr>
            <w:rStyle w:val="a4"/>
            <w:bCs/>
            <w:i/>
            <w:sz w:val="28"/>
            <w:szCs w:val="28"/>
            <w:lang w:eastAsia="ru-RU"/>
          </w:rPr>
          <w:t>www.garant.ru</w:t>
        </w:r>
      </w:hyperlink>
      <w:r w:rsidR="002C5615" w:rsidRPr="00FE38A8">
        <w:rPr>
          <w:bCs/>
          <w:i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 w:rsidR="00FE38A8">
        <w:rPr>
          <w:b/>
          <w:bCs/>
          <w:sz w:val="28"/>
          <w:szCs w:val="28"/>
        </w:rPr>
        <w:t>ехническое обеспечение учебной</w:t>
      </w:r>
      <w:r>
        <w:rPr>
          <w:b/>
          <w:bCs/>
          <w:sz w:val="28"/>
          <w:szCs w:val="28"/>
        </w:rPr>
        <w:t xml:space="preserve"> </w:t>
      </w:r>
      <w:r w:rsidR="00FE38A8" w:rsidRPr="00FE38A8">
        <w:rPr>
          <w:b/>
          <w:bCs/>
          <w:sz w:val="28"/>
          <w:szCs w:val="28"/>
        </w:rPr>
        <w:t xml:space="preserve">(психолого-педагогическое сопровождение общего образования, дополнительного образования)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A9393A" w:rsidRDefault="00A9393A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</w:p>
    <w:p w:rsidR="00C33A56" w:rsidRDefault="00C33A56" w:rsidP="00C33A56">
      <w:pPr>
        <w:numPr>
          <w:ilvl w:val="0"/>
          <w:numId w:val="12"/>
        </w:numPr>
        <w:tabs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</w:t>
      </w:r>
      <w:r>
        <w:rPr>
          <w:sz w:val="28"/>
          <w:szCs w:val="28"/>
        </w:rPr>
        <w:t xml:space="preserve"> и учреждениям здравоохранения, социальной защиты</w:t>
      </w:r>
      <w:r w:rsidRPr="00607FF1">
        <w:rPr>
          <w:sz w:val="28"/>
          <w:szCs w:val="28"/>
        </w:rPr>
        <w:t>.</w:t>
      </w:r>
    </w:p>
    <w:p w:rsidR="00C33A56" w:rsidRPr="00607FF1" w:rsidRDefault="00C33A56" w:rsidP="00C33A56">
      <w:pPr>
        <w:numPr>
          <w:ilvl w:val="0"/>
          <w:numId w:val="12"/>
        </w:numPr>
        <w:tabs>
          <w:tab w:val="left" w:pos="993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 w:rsidRPr="00607FF1">
        <w:rPr>
          <w:sz w:val="28"/>
          <w:szCs w:val="28"/>
        </w:rPr>
        <w:t xml:space="preserve">Помещения, оборудованные в соответствии с требованиями техники безопасности при проведении учебных работ. </w:t>
      </w: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C33A56" w:rsidRDefault="00C33A56" w:rsidP="007017F5">
      <w:pPr>
        <w:jc w:val="center"/>
        <w:rPr>
          <w:b/>
          <w:sz w:val="28"/>
          <w:szCs w:val="28"/>
        </w:rPr>
      </w:pPr>
    </w:p>
    <w:p w:rsidR="000B30A8" w:rsidRPr="000B30A8" w:rsidRDefault="000B30A8" w:rsidP="000B30A8">
      <w:pPr>
        <w:framePr w:wrap="none" w:vAnchor="page" w:hAnchor="page" w:x="168" w:y="17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556500" cy="10713720"/>
            <wp:effectExtent l="0" t="0" r="6350" b="0"/>
            <wp:docPr id="3" name="Рисунок 3" descr="F:\(проверено) ПРАКТИКИ_МКП-18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(проверено) ПРАКТИКИ_МКП-18\media\image1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1071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0B30A8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5330B" w:rsidP="0075330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084D32"/>
    <w:multiLevelType w:val="hybridMultilevel"/>
    <w:tmpl w:val="6870FF18"/>
    <w:lvl w:ilvl="0" w:tplc="8AFAFD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2EF05F2"/>
    <w:multiLevelType w:val="hybridMultilevel"/>
    <w:tmpl w:val="41860962"/>
    <w:lvl w:ilvl="0" w:tplc="6D76D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7188D"/>
    <w:multiLevelType w:val="hybridMultilevel"/>
    <w:tmpl w:val="0CC6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8A6A3B"/>
    <w:multiLevelType w:val="hybridMultilevel"/>
    <w:tmpl w:val="C98ED0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B2D36"/>
    <w:multiLevelType w:val="hybridMultilevel"/>
    <w:tmpl w:val="7A2A0A36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3370C01"/>
    <w:multiLevelType w:val="hybridMultilevel"/>
    <w:tmpl w:val="6AE42F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3F3F8D"/>
    <w:multiLevelType w:val="hybridMultilevel"/>
    <w:tmpl w:val="92B8484A"/>
    <w:lvl w:ilvl="0" w:tplc="CD443AAA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D2E4453"/>
    <w:multiLevelType w:val="hybridMultilevel"/>
    <w:tmpl w:val="CC624D52"/>
    <w:lvl w:ilvl="0" w:tplc="35962A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3E5330E9"/>
    <w:multiLevelType w:val="hybridMultilevel"/>
    <w:tmpl w:val="9FB67192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B17C5D"/>
    <w:multiLevelType w:val="hybridMultilevel"/>
    <w:tmpl w:val="95B48A02"/>
    <w:lvl w:ilvl="0" w:tplc="127EE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730FA"/>
    <w:multiLevelType w:val="hybridMultilevel"/>
    <w:tmpl w:val="2E865862"/>
    <w:lvl w:ilvl="0" w:tplc="127EEA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B3F5405"/>
    <w:multiLevelType w:val="hybridMultilevel"/>
    <w:tmpl w:val="F650E71E"/>
    <w:lvl w:ilvl="0" w:tplc="8AFAFD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D244D7C"/>
    <w:multiLevelType w:val="hybridMultilevel"/>
    <w:tmpl w:val="C4E0798C"/>
    <w:lvl w:ilvl="0" w:tplc="03567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63A5CCA"/>
    <w:multiLevelType w:val="hybridMultilevel"/>
    <w:tmpl w:val="FE3E18EA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24C3C"/>
    <w:multiLevelType w:val="hybridMultilevel"/>
    <w:tmpl w:val="CAF816B6"/>
    <w:lvl w:ilvl="0" w:tplc="03567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18"/>
  </w:num>
  <w:num w:numId="5">
    <w:abstractNumId w:val="14"/>
  </w:num>
  <w:num w:numId="6">
    <w:abstractNumId w:val="1"/>
  </w:num>
  <w:num w:numId="7">
    <w:abstractNumId w:val="21"/>
  </w:num>
  <w:num w:numId="8">
    <w:abstractNumId w:val="13"/>
  </w:num>
  <w:num w:numId="9">
    <w:abstractNumId w:val="22"/>
  </w:num>
  <w:num w:numId="10">
    <w:abstractNumId w:val="7"/>
  </w:num>
  <w:num w:numId="11">
    <w:abstractNumId w:val="12"/>
  </w:num>
  <w:num w:numId="12">
    <w:abstractNumId w:val="4"/>
  </w:num>
  <w:num w:numId="13">
    <w:abstractNumId w:val="3"/>
  </w:num>
  <w:num w:numId="14">
    <w:abstractNumId w:val="8"/>
  </w:num>
  <w:num w:numId="15">
    <w:abstractNumId w:val="17"/>
  </w:num>
  <w:num w:numId="16">
    <w:abstractNumId w:val="10"/>
  </w:num>
  <w:num w:numId="17">
    <w:abstractNumId w:val="5"/>
  </w:num>
  <w:num w:numId="18">
    <w:abstractNumId w:val="15"/>
  </w:num>
  <w:num w:numId="19">
    <w:abstractNumId w:val="2"/>
  </w:num>
  <w:num w:numId="20">
    <w:abstractNumId w:val="16"/>
  </w:num>
  <w:num w:numId="21">
    <w:abstractNumId w:val="23"/>
  </w:num>
  <w:num w:numId="22">
    <w:abstractNumId w:val="11"/>
  </w:num>
  <w:num w:numId="23">
    <w:abstractNumId w:val="2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36FF7"/>
    <w:rsid w:val="00075416"/>
    <w:rsid w:val="0008131F"/>
    <w:rsid w:val="00090D69"/>
    <w:rsid w:val="0009437D"/>
    <w:rsid w:val="000A7AB5"/>
    <w:rsid w:val="000B30A8"/>
    <w:rsid w:val="000E7DAA"/>
    <w:rsid w:val="000F1FDA"/>
    <w:rsid w:val="001122E9"/>
    <w:rsid w:val="00125DE5"/>
    <w:rsid w:val="00127FE9"/>
    <w:rsid w:val="00131A05"/>
    <w:rsid w:val="00132104"/>
    <w:rsid w:val="00145EC2"/>
    <w:rsid w:val="00152C38"/>
    <w:rsid w:val="00157E7E"/>
    <w:rsid w:val="00160E18"/>
    <w:rsid w:val="0018091F"/>
    <w:rsid w:val="001964E6"/>
    <w:rsid w:val="001A08A8"/>
    <w:rsid w:val="001F1D9F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C5615"/>
    <w:rsid w:val="002D55E6"/>
    <w:rsid w:val="003042B7"/>
    <w:rsid w:val="00305EC1"/>
    <w:rsid w:val="00320767"/>
    <w:rsid w:val="003279EA"/>
    <w:rsid w:val="00350D2D"/>
    <w:rsid w:val="00351BE4"/>
    <w:rsid w:val="00365F88"/>
    <w:rsid w:val="00366FC4"/>
    <w:rsid w:val="0037501F"/>
    <w:rsid w:val="003A20C0"/>
    <w:rsid w:val="003A4CCE"/>
    <w:rsid w:val="003B138B"/>
    <w:rsid w:val="003C3E35"/>
    <w:rsid w:val="003C43E6"/>
    <w:rsid w:val="003C6DA2"/>
    <w:rsid w:val="003D052A"/>
    <w:rsid w:val="003D5579"/>
    <w:rsid w:val="003E7B6E"/>
    <w:rsid w:val="003F31FB"/>
    <w:rsid w:val="004247E7"/>
    <w:rsid w:val="00440170"/>
    <w:rsid w:val="00440919"/>
    <w:rsid w:val="00442580"/>
    <w:rsid w:val="004D0157"/>
    <w:rsid w:val="004F44AE"/>
    <w:rsid w:val="00500604"/>
    <w:rsid w:val="005528FA"/>
    <w:rsid w:val="0058412D"/>
    <w:rsid w:val="00590BA9"/>
    <w:rsid w:val="005B48FD"/>
    <w:rsid w:val="005C4039"/>
    <w:rsid w:val="005C7DAF"/>
    <w:rsid w:val="005F1E36"/>
    <w:rsid w:val="005F42D2"/>
    <w:rsid w:val="005F751C"/>
    <w:rsid w:val="00602729"/>
    <w:rsid w:val="00604DEE"/>
    <w:rsid w:val="00620283"/>
    <w:rsid w:val="00643F19"/>
    <w:rsid w:val="00651AA8"/>
    <w:rsid w:val="006830C4"/>
    <w:rsid w:val="00691A21"/>
    <w:rsid w:val="00695DD0"/>
    <w:rsid w:val="00696C86"/>
    <w:rsid w:val="006B474C"/>
    <w:rsid w:val="006D0D75"/>
    <w:rsid w:val="006D26A6"/>
    <w:rsid w:val="006E57EA"/>
    <w:rsid w:val="006F58DB"/>
    <w:rsid w:val="007017F5"/>
    <w:rsid w:val="00722F06"/>
    <w:rsid w:val="00730605"/>
    <w:rsid w:val="00741D43"/>
    <w:rsid w:val="0074374C"/>
    <w:rsid w:val="0075330B"/>
    <w:rsid w:val="0076061F"/>
    <w:rsid w:val="00765910"/>
    <w:rsid w:val="00771636"/>
    <w:rsid w:val="0078298B"/>
    <w:rsid w:val="00792771"/>
    <w:rsid w:val="007B0D9C"/>
    <w:rsid w:val="00833E30"/>
    <w:rsid w:val="00847E5C"/>
    <w:rsid w:val="00873EF4"/>
    <w:rsid w:val="008978AC"/>
    <w:rsid w:val="008B55EE"/>
    <w:rsid w:val="008D2465"/>
    <w:rsid w:val="00903976"/>
    <w:rsid w:val="00917E24"/>
    <w:rsid w:val="0092441A"/>
    <w:rsid w:val="00930A22"/>
    <w:rsid w:val="00964DBC"/>
    <w:rsid w:val="009B2A87"/>
    <w:rsid w:val="009D595E"/>
    <w:rsid w:val="009E2619"/>
    <w:rsid w:val="009E62D4"/>
    <w:rsid w:val="00A000C2"/>
    <w:rsid w:val="00A03615"/>
    <w:rsid w:val="00A1159D"/>
    <w:rsid w:val="00A43FFB"/>
    <w:rsid w:val="00A9393A"/>
    <w:rsid w:val="00AB3E87"/>
    <w:rsid w:val="00AC0D54"/>
    <w:rsid w:val="00AC1BC3"/>
    <w:rsid w:val="00AC2F7E"/>
    <w:rsid w:val="00AC74BB"/>
    <w:rsid w:val="00AE2064"/>
    <w:rsid w:val="00AF6B71"/>
    <w:rsid w:val="00B02852"/>
    <w:rsid w:val="00B365DA"/>
    <w:rsid w:val="00B42E58"/>
    <w:rsid w:val="00B44D5D"/>
    <w:rsid w:val="00B51B90"/>
    <w:rsid w:val="00B53738"/>
    <w:rsid w:val="00B551CF"/>
    <w:rsid w:val="00B6487D"/>
    <w:rsid w:val="00B708D7"/>
    <w:rsid w:val="00B85369"/>
    <w:rsid w:val="00B92CD8"/>
    <w:rsid w:val="00BA1124"/>
    <w:rsid w:val="00BA2163"/>
    <w:rsid w:val="00BA4363"/>
    <w:rsid w:val="00BE1FDC"/>
    <w:rsid w:val="00C024FD"/>
    <w:rsid w:val="00C02B09"/>
    <w:rsid w:val="00C33A56"/>
    <w:rsid w:val="00C40F56"/>
    <w:rsid w:val="00C56FEE"/>
    <w:rsid w:val="00C65F0E"/>
    <w:rsid w:val="00CA2CD9"/>
    <w:rsid w:val="00CB215C"/>
    <w:rsid w:val="00CC6075"/>
    <w:rsid w:val="00CC7D90"/>
    <w:rsid w:val="00CD5261"/>
    <w:rsid w:val="00CE39B7"/>
    <w:rsid w:val="00CE53F9"/>
    <w:rsid w:val="00D076C7"/>
    <w:rsid w:val="00D11DB4"/>
    <w:rsid w:val="00D53214"/>
    <w:rsid w:val="00D53359"/>
    <w:rsid w:val="00D734D2"/>
    <w:rsid w:val="00D811F1"/>
    <w:rsid w:val="00D81602"/>
    <w:rsid w:val="00DA5F0B"/>
    <w:rsid w:val="00DB046F"/>
    <w:rsid w:val="00DC5258"/>
    <w:rsid w:val="00DD1052"/>
    <w:rsid w:val="00DD292C"/>
    <w:rsid w:val="00DE7E21"/>
    <w:rsid w:val="00DF7CD0"/>
    <w:rsid w:val="00E43CC0"/>
    <w:rsid w:val="00E458E5"/>
    <w:rsid w:val="00E562F2"/>
    <w:rsid w:val="00E92112"/>
    <w:rsid w:val="00E96A4B"/>
    <w:rsid w:val="00EC42A2"/>
    <w:rsid w:val="00EC465B"/>
    <w:rsid w:val="00ED329F"/>
    <w:rsid w:val="00EF3283"/>
    <w:rsid w:val="00EF3676"/>
    <w:rsid w:val="00F05D3D"/>
    <w:rsid w:val="00F63EA1"/>
    <w:rsid w:val="00F87E0D"/>
    <w:rsid w:val="00FA180F"/>
    <w:rsid w:val="00FA44CA"/>
    <w:rsid w:val="00FB7C42"/>
    <w:rsid w:val="00FE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" TargetMode="External"/><Relationship Id="rId13" Type="http://schemas.openxmlformats.org/officeDocument/2006/relationships/hyperlink" Target="http://www.fond-detyam.ru" TargetMode="Externa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www.garant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ped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ntiplagiat.ru" TargetMode="External"/><Relationship Id="rId10" Type="http://schemas.openxmlformats.org/officeDocument/2006/relationships/hyperlink" Target="http://www.ebibliotek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library.ru" TargetMode="External"/><Relationship Id="rId14" Type="http://schemas.openxmlformats.org/officeDocument/2006/relationships/hyperlink" Target="https://ya.mininuniv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3186</Words>
  <Characters>18163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2019-04-24T11:23:00Z</cp:lastPrinted>
  <dcterms:created xsi:type="dcterms:W3CDTF">2019-08-16T07:49:00Z</dcterms:created>
  <dcterms:modified xsi:type="dcterms:W3CDTF">2019-10-18T11:20:00Z</dcterms:modified>
</cp:coreProperties>
</file>